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84C" w:rsidRDefault="00C76861">
      <w:r>
        <w:t>Provincieraad 27 april ’17</w:t>
      </w:r>
      <w:r w:rsidR="00110CF5">
        <w:t xml:space="preserve">, tussenkomst Mieke Van </w:t>
      </w:r>
      <w:proofErr w:type="spellStart"/>
      <w:r w:rsidR="00110CF5">
        <w:t>Hootegem</w:t>
      </w:r>
      <w:proofErr w:type="spellEnd"/>
    </w:p>
    <w:p w:rsidR="00C76861" w:rsidRPr="00054559" w:rsidRDefault="00C76861">
      <w:pPr>
        <w:rPr>
          <w:u w:val="single"/>
        </w:rPr>
      </w:pPr>
      <w:r w:rsidRPr="00054559">
        <w:rPr>
          <w:u w:val="single"/>
        </w:rPr>
        <w:t>AP 19: Goedkeuren van de overeenkomst tot wijziging van de samenwerkingsovereenkomst tussen de Provincie West-Vlaanderen en VZW Kunst</w:t>
      </w:r>
    </w:p>
    <w:p w:rsidR="00C76861" w:rsidRPr="00054559" w:rsidRDefault="00C76861">
      <w:pPr>
        <w:rPr>
          <w:u w:val="single"/>
        </w:rPr>
      </w:pPr>
    </w:p>
    <w:p w:rsidR="00C76861" w:rsidRDefault="00C76861" w:rsidP="00110CF5">
      <w:pPr>
        <w:jc w:val="both"/>
      </w:pPr>
      <w:r>
        <w:t xml:space="preserve">Geachte gedeputeerde, </w:t>
      </w:r>
    </w:p>
    <w:p w:rsidR="00C76861" w:rsidRDefault="00C76861" w:rsidP="00110CF5">
      <w:pPr>
        <w:jc w:val="both"/>
      </w:pPr>
      <w:r>
        <w:t>U herinnert zich ongetwijfeld nog mijn tussenkomst van november vorig jaar tijdens de budgetbespre</w:t>
      </w:r>
      <w:r w:rsidR="005C0492">
        <w:t xml:space="preserve">kingen in verband met </w:t>
      </w:r>
      <w:r>
        <w:t>de productio</w:t>
      </w:r>
      <w:r w:rsidR="005C0492">
        <w:t xml:space="preserve">nele activiteiten van </w:t>
      </w:r>
      <w:proofErr w:type="spellStart"/>
      <w:r>
        <w:t>Coming</w:t>
      </w:r>
      <w:proofErr w:type="spellEnd"/>
      <w:r>
        <w:t xml:space="preserve"> World </w:t>
      </w:r>
      <w:proofErr w:type="spellStart"/>
      <w:r>
        <w:t>Remember</w:t>
      </w:r>
      <w:proofErr w:type="spellEnd"/>
      <w:r>
        <w:t xml:space="preserve"> me.</w:t>
      </w:r>
    </w:p>
    <w:p w:rsidR="00C76861" w:rsidRDefault="00C76861" w:rsidP="00110CF5">
      <w:pPr>
        <w:jc w:val="both"/>
      </w:pPr>
      <w:r>
        <w:t xml:space="preserve">Onze bezorgdheid was </w:t>
      </w:r>
      <w:r w:rsidR="002A7F2E">
        <w:t>voornamelijk</w:t>
      </w:r>
      <w:r w:rsidR="00783A27">
        <w:t xml:space="preserve"> </w:t>
      </w:r>
      <w:r>
        <w:t xml:space="preserve">gericht op de </w:t>
      </w:r>
      <w:r w:rsidRPr="004D2669">
        <w:rPr>
          <w:b/>
        </w:rPr>
        <w:t>financiële haalb</w:t>
      </w:r>
      <w:r w:rsidR="00BF52CE" w:rsidRPr="004D2669">
        <w:rPr>
          <w:b/>
        </w:rPr>
        <w:t xml:space="preserve">aarheid </w:t>
      </w:r>
      <w:r w:rsidR="00BF52CE">
        <w:t>van het</w:t>
      </w:r>
      <w:r w:rsidR="00783A27">
        <w:t xml:space="preserve"> project </w:t>
      </w:r>
      <w:r w:rsidR="00B050C3">
        <w:t xml:space="preserve">binnen het </w:t>
      </w:r>
      <w:r w:rsidR="00054559">
        <w:t>vooropgestelde</w:t>
      </w:r>
      <w:r w:rsidR="00B050C3">
        <w:t xml:space="preserve"> </w:t>
      </w:r>
      <w:r w:rsidR="00054559">
        <w:t>budget. Onze</w:t>
      </w:r>
      <w:r w:rsidR="00783A27">
        <w:t xml:space="preserve"> </w:t>
      </w:r>
      <w:r w:rsidR="005C0492">
        <w:t>expliciete vraag</w:t>
      </w:r>
      <w:r w:rsidR="00B050C3">
        <w:t xml:space="preserve"> was toen </w:t>
      </w:r>
      <w:r w:rsidR="00054559">
        <w:t>ook welke</w:t>
      </w:r>
      <w:r w:rsidR="005C0492">
        <w:t xml:space="preserve"> </w:t>
      </w:r>
      <w:proofErr w:type="spellStart"/>
      <w:r w:rsidR="005C0492">
        <w:t>meerkost</w:t>
      </w:r>
      <w:proofErr w:type="spellEnd"/>
      <w:r w:rsidR="005C0492">
        <w:t xml:space="preserve"> dit met zich zou meebrengen </w:t>
      </w:r>
      <w:r w:rsidR="00BF52CE">
        <w:t>nadat medio 2015 de provincie samen met</w:t>
      </w:r>
      <w:r w:rsidR="00103601">
        <w:t xml:space="preserve"> vzw K</w:t>
      </w:r>
      <w:bookmarkStart w:id="0" w:name="_GoBack"/>
      <w:bookmarkEnd w:id="0"/>
      <w:r w:rsidR="005C0492">
        <w:t>unst besloot om nieuwe samenwerkingsverbanden te zoeken</w:t>
      </w:r>
      <w:r w:rsidR="00BF52CE">
        <w:t xml:space="preserve"> . De beeldjes zouden voor de helft semi-handmatig geproduceerd worden in e</w:t>
      </w:r>
      <w:r w:rsidR="00995469">
        <w:t>en aantal sociale werkplaatsen.</w:t>
      </w:r>
      <w:r w:rsidR="004D2669">
        <w:t xml:space="preserve"> Het mag duidelijk zijn dat door meer beeldjes extern te laten produceren er meer uitgaven </w:t>
      </w:r>
      <w:r w:rsidR="006F5C8F">
        <w:t xml:space="preserve">(naakte arbeidskost) </w:t>
      </w:r>
      <w:r w:rsidR="004D2669">
        <w:t>zullen zijn en bijgevolg minder inkomsten door peter en meterschappen.</w:t>
      </w:r>
    </w:p>
    <w:p w:rsidR="00FD2987" w:rsidRDefault="00FD2987" w:rsidP="00110CF5">
      <w:pPr>
        <w:jc w:val="both"/>
      </w:pPr>
      <w:r>
        <w:t>Uit het antwoord van de gedeputeer</w:t>
      </w:r>
      <w:r w:rsidR="005C0492">
        <w:t xml:space="preserve">de bleek dat er een aantal van mijn </w:t>
      </w:r>
      <w:r w:rsidR="00054559">
        <w:t>vragen uit</w:t>
      </w:r>
      <w:r>
        <w:t xml:space="preserve"> zijn context werden gehaald door</w:t>
      </w:r>
      <w:r w:rsidR="005C0492">
        <w:t xml:space="preserve"> </w:t>
      </w:r>
      <w:r w:rsidR="00054559">
        <w:t>enkel te</w:t>
      </w:r>
      <w:r>
        <w:t xml:space="preserve"> stellen dat </w:t>
      </w:r>
      <w:r w:rsidR="004D2669">
        <w:t>het streefcijfer zal gehaald</w:t>
      </w:r>
      <w:r w:rsidR="005C0492">
        <w:t xml:space="preserve"> </w:t>
      </w:r>
      <w:r w:rsidR="00054559">
        <w:t>worden.</w:t>
      </w:r>
      <w:r w:rsidR="00FD7F33">
        <w:t xml:space="preserve"> Dit was ook het moment dat de provincie opvallend begon te werken aan een charmeoffensief door herhaaldelijk berichten naar de pers te sturen dat het uiteindelijke aantal van 600.000 zou gehaald worden.</w:t>
      </w:r>
      <w:r w:rsidR="005C0492">
        <w:t xml:space="preserve"> Over de vermoedelijke </w:t>
      </w:r>
      <w:proofErr w:type="spellStart"/>
      <w:r w:rsidR="005C0492" w:rsidRPr="005C0492">
        <w:rPr>
          <w:b/>
        </w:rPr>
        <w:t>meerkost</w:t>
      </w:r>
      <w:proofErr w:type="spellEnd"/>
      <w:r w:rsidR="005C0492" w:rsidRPr="005C0492">
        <w:rPr>
          <w:b/>
        </w:rPr>
        <w:t xml:space="preserve"> </w:t>
      </w:r>
      <w:r w:rsidR="005C0492">
        <w:t>werd geen woord gerept.</w:t>
      </w:r>
      <w:r w:rsidR="00C36013">
        <w:t xml:space="preserve"> Evenmin over een vermoedelijk liquiditeitsprobleem doordat het productieritme o.a. door de peterschappen moeilijk te voorspellen was.</w:t>
      </w:r>
    </w:p>
    <w:p w:rsidR="002A7F2E" w:rsidRDefault="002A7F2E" w:rsidP="00110CF5">
      <w:pPr>
        <w:jc w:val="both"/>
      </w:pPr>
      <w:r>
        <w:t xml:space="preserve">Om </w:t>
      </w:r>
      <w:r w:rsidR="00B050C3">
        <w:t xml:space="preserve">dergelijke </w:t>
      </w:r>
      <w:r>
        <w:t>verwarring te vermijden is het misschien goed om ons geheugen even op te frissen.</w:t>
      </w:r>
    </w:p>
    <w:p w:rsidR="00C61EE2" w:rsidRDefault="00995469" w:rsidP="00110CF5">
      <w:pPr>
        <w:jc w:val="both"/>
      </w:pPr>
      <w:r>
        <w:t>Uitgangspunt was</w:t>
      </w:r>
      <w:r w:rsidR="00783A27">
        <w:t xml:space="preserve"> de ambitie om 600.000 beeldjes te maken door participanten, peters en meters in zowel vaste als mobiele werkplaatsen. </w:t>
      </w:r>
      <w:r w:rsidR="00B050C3">
        <w:t xml:space="preserve">Bijdrage toen was </w:t>
      </w:r>
      <w:r w:rsidR="00783A27">
        <w:t xml:space="preserve">10 euro waarvan </w:t>
      </w:r>
      <w:r w:rsidR="00B050C3">
        <w:t>de helft naar een goed doel zou gaan.</w:t>
      </w:r>
    </w:p>
    <w:p w:rsidR="00FE3BB5" w:rsidRDefault="00FE3BB5" w:rsidP="00110CF5">
      <w:pPr>
        <w:jc w:val="both"/>
      </w:pPr>
      <w:r>
        <w:t xml:space="preserve">Aan de hand van de </w:t>
      </w:r>
      <w:r w:rsidRPr="00C2506A">
        <w:rPr>
          <w:u w:val="single"/>
        </w:rPr>
        <w:t>jaarlijkse inhoudelijke rapportage</w:t>
      </w:r>
      <w:r w:rsidR="00FD7F33">
        <w:t xml:space="preserve"> van vzw Kunst</w:t>
      </w:r>
      <w:r>
        <w:t xml:space="preserve"> </w:t>
      </w:r>
      <w:r w:rsidR="00B050C3">
        <w:t>welke wij grondig onder de loep hebben genomen, kunnen wij niet anders dan</w:t>
      </w:r>
      <w:r>
        <w:t xml:space="preserve"> opmaken dat er een voortdurende misrekening is van zowel de aantallen als de kostprijs</w:t>
      </w:r>
      <w:r w:rsidR="00393932">
        <w:t xml:space="preserve">. De ramingen </w:t>
      </w:r>
      <w:r w:rsidR="00054559">
        <w:t>en uiteindelijke gerealiseerde beeldjes</w:t>
      </w:r>
      <w:r w:rsidR="00B050C3">
        <w:t xml:space="preserve"> wijken voortdurend af of </w:t>
      </w:r>
      <w:r w:rsidR="002F3E56">
        <w:t xml:space="preserve">vaak </w:t>
      </w:r>
      <w:r w:rsidR="00054559">
        <w:t>hebben wij</w:t>
      </w:r>
      <w:r w:rsidR="00B050C3">
        <w:t xml:space="preserve"> het raden naar. </w:t>
      </w:r>
      <w:r w:rsidR="00393932">
        <w:t>De organisatie en timing lopen in het honderd omwille van opst</w:t>
      </w:r>
      <w:r w:rsidR="00B050C3">
        <w:t>artproblemen of an</w:t>
      </w:r>
      <w:r w:rsidR="00C2506A">
        <w:t xml:space="preserve">dere plots niet voorziene omstandigheden </w:t>
      </w:r>
      <w:r w:rsidR="00B050C3">
        <w:t>waar</w:t>
      </w:r>
      <w:r w:rsidR="00C36013">
        <w:t>van</w:t>
      </w:r>
      <w:r w:rsidR="00B050C3">
        <w:t xml:space="preserve"> wij de oorzaak </w:t>
      </w:r>
      <w:r w:rsidR="00BC618C">
        <w:t>niet</w:t>
      </w:r>
      <w:r w:rsidR="00C2506A">
        <w:t xml:space="preserve"> altijd kunnen </w:t>
      </w:r>
      <w:r w:rsidR="00B050C3">
        <w:t>achterhalen.</w:t>
      </w:r>
      <w:r w:rsidR="00C36B63">
        <w:t xml:space="preserve"> Veel projecten werden aangekondigd maar worden ze ook gerealiseerd?</w:t>
      </w:r>
    </w:p>
    <w:p w:rsidR="00FD7F33" w:rsidRDefault="00BC618C" w:rsidP="00110CF5">
      <w:pPr>
        <w:jc w:val="both"/>
      </w:pPr>
      <w:r>
        <w:t xml:space="preserve">Dit alles heeft er uiteindelijk voor gezorgd </w:t>
      </w:r>
      <w:r w:rsidR="00393932">
        <w:t>dat vandaag een wijziging in de samenwerkingsovereenkomst ter goedkeuring voorligt.</w:t>
      </w:r>
      <w:r w:rsidR="00FD7F33">
        <w:t xml:space="preserve"> Wat wij reeds vorig jaar </w:t>
      </w:r>
      <w:r w:rsidR="00054559">
        <w:t>aanhaalden,</w:t>
      </w:r>
      <w:r w:rsidR="00FD7F33">
        <w:t xml:space="preserve"> blijkt nu toch te kloppen.</w:t>
      </w:r>
    </w:p>
    <w:p w:rsidR="00F35D55" w:rsidRDefault="00FD7F33" w:rsidP="00110CF5">
      <w:pPr>
        <w:jc w:val="both"/>
      </w:pPr>
      <w:r>
        <w:t xml:space="preserve">De </w:t>
      </w:r>
      <w:r w:rsidR="00C2506A">
        <w:t>toelichtingsnota zorgde</w:t>
      </w:r>
      <w:r>
        <w:t xml:space="preserve"> ec</w:t>
      </w:r>
      <w:r w:rsidR="00F35D55">
        <w:t xml:space="preserve">hter </w:t>
      </w:r>
      <w:r w:rsidR="00054559">
        <w:t>wel voor</w:t>
      </w:r>
      <w:r w:rsidR="00C2506A">
        <w:t xml:space="preserve"> enige</w:t>
      </w:r>
      <w:r>
        <w:t xml:space="preserve"> </w:t>
      </w:r>
      <w:r w:rsidR="00054559">
        <w:t>verwarring,</w:t>
      </w:r>
      <w:r w:rsidR="00F35D55">
        <w:t xml:space="preserve"> </w:t>
      </w:r>
      <w:r w:rsidR="002F3E56">
        <w:t xml:space="preserve">er waren ook heel wat vragen hierrond tijdens de afgelopen commissie. </w:t>
      </w:r>
      <w:r w:rsidR="00F35D55">
        <w:t xml:space="preserve">Naast de </w:t>
      </w:r>
      <w:r w:rsidR="00C2506A" w:rsidRPr="00D45BB0">
        <w:t xml:space="preserve">noodzakelijke </w:t>
      </w:r>
      <w:r w:rsidR="00F35D55" w:rsidRPr="00D45BB0">
        <w:t>bijsturing van het budget</w:t>
      </w:r>
      <w:r w:rsidR="00C2506A" w:rsidRPr="00D45BB0">
        <w:t xml:space="preserve"> </w:t>
      </w:r>
      <w:r w:rsidR="00F35D55" w:rsidRPr="00D45BB0">
        <w:t>2013-</w:t>
      </w:r>
      <w:r w:rsidR="00D45BB0" w:rsidRPr="00D45BB0">
        <w:t>2018,</w:t>
      </w:r>
      <w:r w:rsidR="00054559">
        <w:t xml:space="preserve"> werd</w:t>
      </w:r>
      <w:r w:rsidR="00C2506A">
        <w:t xml:space="preserve"> de vzw</w:t>
      </w:r>
      <w:r w:rsidR="00BC618C">
        <w:t xml:space="preserve"> andermaal</w:t>
      </w:r>
      <w:r w:rsidR="00F35D55">
        <w:t xml:space="preserve"> geconfronteerd met een </w:t>
      </w:r>
      <w:r w:rsidR="00054559">
        <w:t>financiële</w:t>
      </w:r>
      <w:r w:rsidR="00F35D55">
        <w:t xml:space="preserve"> tegenvaller.</w:t>
      </w:r>
      <w:r w:rsidR="00BC618C">
        <w:t xml:space="preserve"> Alle ontvangsten en uitgaven we</w:t>
      </w:r>
      <w:r w:rsidR="008E3E53">
        <w:t xml:space="preserve">rden retroactief onderworpen aan de </w:t>
      </w:r>
      <w:r w:rsidR="00C62116">
        <w:t>BTW</w:t>
      </w:r>
      <w:r w:rsidR="008E3E53">
        <w:t>. Omwille van een acuut liquiditeitsprobleem bij vzw Kunst en men</w:t>
      </w:r>
      <w:r w:rsidR="00BC618C">
        <w:t xml:space="preserve"> uiteraard</w:t>
      </w:r>
      <w:r w:rsidR="008E3E53">
        <w:t xml:space="preserve"> de verdere </w:t>
      </w:r>
      <w:r w:rsidR="00054559">
        <w:t>continuïteit</w:t>
      </w:r>
      <w:r w:rsidR="008E3E53">
        <w:t xml:space="preserve"> van het project wil blijven waarborgen, mo</w:t>
      </w:r>
      <w:r w:rsidR="00BC618C">
        <w:t xml:space="preserve">et hiervoor dringend </w:t>
      </w:r>
      <w:r w:rsidR="008E3E53">
        <w:t>naar een</w:t>
      </w:r>
      <w:r w:rsidR="00821CB7">
        <w:t xml:space="preserve"> </w:t>
      </w:r>
      <w:r w:rsidR="008E3E53">
        <w:t>oplossing gezocht worden.</w:t>
      </w:r>
    </w:p>
    <w:p w:rsidR="00821CB7" w:rsidRDefault="00BC618C" w:rsidP="00110CF5">
      <w:pPr>
        <w:jc w:val="both"/>
      </w:pPr>
      <w:r>
        <w:lastRenderedPageBreak/>
        <w:t xml:space="preserve">Maar wat </w:t>
      </w:r>
      <w:r w:rsidR="00054559">
        <w:t>blijkt:</w:t>
      </w:r>
      <w:r>
        <w:t xml:space="preserve"> </w:t>
      </w:r>
      <w:r w:rsidR="00821CB7">
        <w:t>de</w:t>
      </w:r>
      <w:r w:rsidR="00BC4A50">
        <w:t xml:space="preserve"> te recupereren </w:t>
      </w:r>
      <w:r w:rsidR="00D45BB0">
        <w:t>btw</w:t>
      </w:r>
      <w:r w:rsidR="00BC4A50">
        <w:t xml:space="preserve"> dient niet teruggestort te worden aan de pro</w:t>
      </w:r>
      <w:r>
        <w:t xml:space="preserve">vincie omdat deze gelden zullen </w:t>
      </w:r>
      <w:r w:rsidR="00BC4A50">
        <w:t xml:space="preserve">gebruikt worden </w:t>
      </w:r>
      <w:r w:rsidR="00D45BB0">
        <w:t>om het probleem van de onder financiering op te lossen.</w:t>
      </w:r>
    </w:p>
    <w:p w:rsidR="00BC4A50" w:rsidRDefault="00BE7692" w:rsidP="00110CF5">
      <w:pPr>
        <w:jc w:val="both"/>
      </w:pPr>
      <w:r>
        <w:t>K</w:t>
      </w:r>
      <w:r w:rsidR="00054559">
        <w:t>ort samengevat betekent dit momenteel een</w:t>
      </w:r>
      <w:r>
        <w:t xml:space="preserve"> </w:t>
      </w:r>
      <w:proofErr w:type="spellStart"/>
      <w:r w:rsidRPr="00054559">
        <w:rPr>
          <w:b/>
        </w:rPr>
        <w:t>meerkost</w:t>
      </w:r>
      <w:proofErr w:type="spellEnd"/>
      <w:r>
        <w:t xml:space="preserve"> van 400.000 euro voor het project CWRM.</w:t>
      </w:r>
    </w:p>
    <w:p w:rsidR="00BE7692" w:rsidRDefault="005A28BB" w:rsidP="00110CF5">
      <w:pPr>
        <w:jc w:val="both"/>
      </w:pPr>
      <w:r>
        <w:t>Niettegenstaande wij nog steeds overtuigd zi</w:t>
      </w:r>
      <w:r w:rsidR="00C2506A">
        <w:t>jn van dit waardevol project welke</w:t>
      </w:r>
      <w:r>
        <w:t xml:space="preserve"> alle slachtoffers van de eerste wereldoorlog </w:t>
      </w:r>
      <w:r w:rsidR="00C2506A">
        <w:t xml:space="preserve">wil </w:t>
      </w:r>
      <w:r>
        <w:t>symbol</w:t>
      </w:r>
      <w:r w:rsidR="00C36B63">
        <w:t xml:space="preserve">iseren, vind onze fractie </w:t>
      </w:r>
      <w:r w:rsidR="00AE431E">
        <w:t>dat bepaalde</w:t>
      </w:r>
      <w:r>
        <w:t xml:space="preserve"> zaken </w:t>
      </w:r>
      <w:r w:rsidR="008831A7">
        <w:t xml:space="preserve">in het uitwerken van een dergelijk groot </w:t>
      </w:r>
      <w:r w:rsidR="00054559">
        <w:t>project vermeden</w:t>
      </w:r>
      <w:r>
        <w:t xml:space="preserve"> had kunnen worden</w:t>
      </w:r>
      <w:r w:rsidR="008831A7">
        <w:t xml:space="preserve">. Een gedegen en goed onderbouwd plan </w:t>
      </w:r>
      <w:r w:rsidR="00C36B63">
        <w:t>met een correcte voorstudie en planning. E</w:t>
      </w:r>
      <w:r w:rsidR="00054559">
        <w:t>en</w:t>
      </w:r>
      <w:r w:rsidR="008831A7">
        <w:t xml:space="preserve"> </w:t>
      </w:r>
      <w:r w:rsidR="00BE7692">
        <w:t>gron</w:t>
      </w:r>
      <w:r w:rsidR="008831A7">
        <w:t>dige kosten-baten analyse</w:t>
      </w:r>
      <w:r w:rsidR="00AE431E">
        <w:t xml:space="preserve"> konden wij ook niet terugvinden, m</w:t>
      </w:r>
      <w:r w:rsidR="00BE7692">
        <w:t>et de nadruk misschien</w:t>
      </w:r>
      <w:r w:rsidR="008831A7">
        <w:t xml:space="preserve"> op de </w:t>
      </w:r>
      <w:r w:rsidR="008831A7" w:rsidRPr="00C2506A">
        <w:rPr>
          <w:b/>
        </w:rPr>
        <w:t xml:space="preserve">kosten </w:t>
      </w:r>
      <w:r w:rsidR="008831A7">
        <w:t xml:space="preserve">welke </w:t>
      </w:r>
      <w:r w:rsidR="003D0C6E">
        <w:t xml:space="preserve">op de eerste plaats helder en duidelijk </w:t>
      </w:r>
      <w:r>
        <w:t xml:space="preserve">moeten </w:t>
      </w:r>
      <w:r w:rsidR="00054559">
        <w:t>zijn om</w:t>
      </w:r>
      <w:r w:rsidR="003D0C6E">
        <w:t xml:space="preserve"> te voorkomen dat dergelijke wijzigingen moeten gebeuren.</w:t>
      </w:r>
      <w:r w:rsidR="00703FDD">
        <w:t xml:space="preserve"> Een overheid kan niet blijven </w:t>
      </w:r>
      <w:r w:rsidR="00054559">
        <w:t>subsidiëren</w:t>
      </w:r>
      <w:r w:rsidR="008831A7">
        <w:t xml:space="preserve"> en gemaakte samenwerkingsovereenkomsten moeten ons inziens gerespecteerd te worden.</w:t>
      </w:r>
    </w:p>
    <w:p w:rsidR="003D0C6E" w:rsidRDefault="003D0C6E" w:rsidP="00110CF5">
      <w:pPr>
        <w:jc w:val="both"/>
      </w:pPr>
      <w:r>
        <w:t xml:space="preserve">Wij zijn nu een klein jaar verwijderd van de uiteindelijke installatie en vragen </w:t>
      </w:r>
      <w:r w:rsidR="00AE431E">
        <w:t xml:space="preserve">met aandrang </w:t>
      </w:r>
      <w:r>
        <w:t xml:space="preserve">aan de </w:t>
      </w:r>
      <w:r w:rsidR="00AE431E">
        <w:t>gedeputeerde om</w:t>
      </w:r>
      <w:r w:rsidR="00054559">
        <w:t xml:space="preserve"> erop toe te zien dat het </w:t>
      </w:r>
      <w:r>
        <w:t>verder</w:t>
      </w:r>
      <w:r w:rsidR="00054559">
        <w:t xml:space="preserve"> verloop op</w:t>
      </w:r>
      <w:r>
        <w:t xml:space="preserve"> de voet ge</w:t>
      </w:r>
      <w:r w:rsidR="00BC618C">
        <w:t>vol</w:t>
      </w:r>
      <w:r w:rsidR="00AE431E">
        <w:t xml:space="preserve">gd wordt zodat wij niet nogmaals </w:t>
      </w:r>
      <w:r>
        <w:t>geconfronteerd wo</w:t>
      </w:r>
      <w:r w:rsidR="00B050C3">
        <w:t xml:space="preserve">rden met </w:t>
      </w:r>
      <w:r w:rsidR="00B050C3" w:rsidRPr="00C62116">
        <w:rPr>
          <w:b/>
        </w:rPr>
        <w:t>inschattingsfouten</w:t>
      </w:r>
      <w:r w:rsidR="00B050C3">
        <w:t>.</w:t>
      </w:r>
      <w:r w:rsidR="00BC618C">
        <w:t xml:space="preserve"> </w:t>
      </w:r>
    </w:p>
    <w:p w:rsidR="00BE7692" w:rsidRDefault="00BE7692" w:rsidP="00110CF5">
      <w:pPr>
        <w:jc w:val="both"/>
      </w:pPr>
    </w:p>
    <w:p w:rsidR="008E3E53" w:rsidRDefault="008E3E53"/>
    <w:p w:rsidR="008E3E53" w:rsidRDefault="008E3E53"/>
    <w:p w:rsidR="00FD7F33" w:rsidRDefault="00FD7F33"/>
    <w:p w:rsidR="00393932" w:rsidRDefault="00393932"/>
    <w:p w:rsidR="00054559" w:rsidRDefault="00054559" w:rsidP="00A00B9F"/>
    <w:p w:rsidR="00054559" w:rsidRDefault="00054559" w:rsidP="00A00B9F"/>
    <w:p w:rsidR="00054559" w:rsidRDefault="00054559" w:rsidP="00A00B9F"/>
    <w:p w:rsidR="00054559" w:rsidRDefault="00054559" w:rsidP="00A00B9F"/>
    <w:p w:rsidR="00054559" w:rsidRDefault="00054559" w:rsidP="00A00B9F"/>
    <w:p w:rsidR="00054559" w:rsidRDefault="00054559" w:rsidP="00A00B9F"/>
    <w:p w:rsidR="00054559" w:rsidRDefault="00054559" w:rsidP="00A00B9F"/>
    <w:p w:rsidR="00054559" w:rsidRDefault="00054559" w:rsidP="00A00B9F"/>
    <w:p w:rsidR="00054559" w:rsidRDefault="00054559" w:rsidP="00A00B9F"/>
    <w:p w:rsidR="00054559" w:rsidRDefault="00054559" w:rsidP="00A00B9F"/>
    <w:p w:rsidR="00054559" w:rsidRDefault="00054559" w:rsidP="00A00B9F"/>
    <w:p w:rsidR="00054559" w:rsidRDefault="00054559" w:rsidP="00A00B9F"/>
    <w:p w:rsidR="00054559" w:rsidRDefault="00054559" w:rsidP="00A00B9F"/>
    <w:p w:rsidR="00054559" w:rsidRDefault="00054559" w:rsidP="00A00B9F"/>
    <w:p w:rsidR="00054559" w:rsidRDefault="00054559" w:rsidP="00A00B9F"/>
    <w:p w:rsidR="00054559" w:rsidRDefault="00054559" w:rsidP="00A00B9F"/>
    <w:p w:rsidR="00054559" w:rsidRDefault="00054559" w:rsidP="00A00B9F"/>
    <w:p w:rsidR="00054559" w:rsidRDefault="00054559" w:rsidP="00A00B9F"/>
    <w:p w:rsidR="00054559" w:rsidRDefault="00054559" w:rsidP="00A00B9F"/>
    <w:p w:rsidR="00A00B9F" w:rsidRDefault="00A00B9F" w:rsidP="00A00B9F">
      <w:r>
        <w:t>2014</w:t>
      </w:r>
    </w:p>
    <w:p w:rsidR="00A00B9F" w:rsidRDefault="00A00B9F" w:rsidP="00A00B9F">
      <w:pPr>
        <w:pStyle w:val="Lijstalinea"/>
        <w:numPr>
          <w:ilvl w:val="0"/>
          <w:numId w:val="5"/>
        </w:numPr>
      </w:pPr>
      <w:r>
        <w:t>Opstart site Bommenvrij loopt vertraging op door allerlei omstandigheden</w:t>
      </w:r>
    </w:p>
    <w:p w:rsidR="00A00B9F" w:rsidRDefault="00054559" w:rsidP="00A00B9F">
      <w:pPr>
        <w:pStyle w:val="Lijstalinea"/>
        <w:numPr>
          <w:ilvl w:val="0"/>
          <w:numId w:val="5"/>
        </w:numPr>
      </w:pPr>
      <w:r>
        <w:t>Peterschapsbijdrage gereduceerd</w:t>
      </w:r>
      <w:r w:rsidR="00A00B9F">
        <w:t xml:space="preserve"> naar 5 euro</w:t>
      </w:r>
      <w:r>
        <w:t xml:space="preserve"> (eerst 10 euro)</w:t>
      </w:r>
    </w:p>
    <w:p w:rsidR="00A00B9F" w:rsidRDefault="00A00B9F" w:rsidP="00A00B9F">
      <w:pPr>
        <w:pStyle w:val="Lijstalinea"/>
        <w:numPr>
          <w:ilvl w:val="0"/>
          <w:numId w:val="4"/>
        </w:numPr>
      </w:pPr>
      <w:r>
        <w:t xml:space="preserve">Raming </w:t>
      </w:r>
      <w:r w:rsidR="00054559">
        <w:t>streefcijfer:</w:t>
      </w:r>
      <w:r>
        <w:t xml:space="preserve"> 78.000 beeldjes</w:t>
      </w:r>
    </w:p>
    <w:p w:rsidR="00A00B9F" w:rsidRDefault="00A00B9F" w:rsidP="00A00B9F">
      <w:pPr>
        <w:pStyle w:val="Lijstalinea"/>
        <w:numPr>
          <w:ilvl w:val="0"/>
          <w:numId w:val="4"/>
        </w:numPr>
      </w:pPr>
      <w:r>
        <w:t>Gerealiseerd: 20.624 peterschappen en 43.731 beeldjes</w:t>
      </w:r>
    </w:p>
    <w:p w:rsidR="00A00B9F" w:rsidRDefault="00A00B9F" w:rsidP="00A00B9F">
      <w:r>
        <w:t>2015</w:t>
      </w:r>
    </w:p>
    <w:p w:rsidR="00A00B9F" w:rsidRDefault="00A00B9F" w:rsidP="00A00B9F">
      <w:pPr>
        <w:pStyle w:val="Lijstalinea"/>
        <w:numPr>
          <w:ilvl w:val="0"/>
          <w:numId w:val="4"/>
        </w:numPr>
      </w:pPr>
      <w:r>
        <w:t xml:space="preserve">Er wordt gezocht naar bijkomende productie of plan B </w:t>
      </w:r>
    </w:p>
    <w:p w:rsidR="00A00B9F" w:rsidRDefault="00A00B9F" w:rsidP="00A00B9F">
      <w:pPr>
        <w:pStyle w:val="Lijstalinea"/>
        <w:numPr>
          <w:ilvl w:val="0"/>
          <w:numId w:val="4"/>
        </w:numPr>
      </w:pPr>
      <w:r>
        <w:t>Geen streefcijfers vermeld in het jaarverslag</w:t>
      </w:r>
    </w:p>
    <w:p w:rsidR="00995469" w:rsidRDefault="00995469" w:rsidP="00995469">
      <w:r>
        <w:t>2016</w:t>
      </w:r>
    </w:p>
    <w:p w:rsidR="00995469" w:rsidRDefault="00995469" w:rsidP="00995469">
      <w:pPr>
        <w:pStyle w:val="Lijstalinea"/>
        <w:numPr>
          <w:ilvl w:val="0"/>
          <w:numId w:val="4"/>
        </w:numPr>
      </w:pPr>
      <w:r>
        <w:t xml:space="preserve">Belangrijke koerswijziging vzw Waak uit Kuurne en </w:t>
      </w:r>
      <w:proofErr w:type="spellStart"/>
      <w:r>
        <w:t>Mivalti</w:t>
      </w:r>
      <w:proofErr w:type="spellEnd"/>
      <w:r>
        <w:t xml:space="preserve"> uit Tielt worden ingeschakeld</w:t>
      </w:r>
    </w:p>
    <w:p w:rsidR="00995469" w:rsidRDefault="00995469" w:rsidP="00995469">
      <w:pPr>
        <w:pStyle w:val="Lijstalinea"/>
        <w:numPr>
          <w:ilvl w:val="0"/>
          <w:numId w:val="4"/>
        </w:numPr>
      </w:pPr>
      <w:r>
        <w:t>Doel 300.000 beeldjes maken</w:t>
      </w:r>
    </w:p>
    <w:p w:rsidR="00995469" w:rsidRDefault="002A7F2E" w:rsidP="00995469">
      <w:pPr>
        <w:pStyle w:val="Lijstalinea"/>
        <w:numPr>
          <w:ilvl w:val="0"/>
          <w:numId w:val="4"/>
        </w:numPr>
      </w:pPr>
      <w:r>
        <w:t>Streefcijfer: 335.000</w:t>
      </w:r>
    </w:p>
    <w:p w:rsidR="002A7F2E" w:rsidRDefault="002A7F2E" w:rsidP="00995469">
      <w:pPr>
        <w:pStyle w:val="Lijstalinea"/>
        <w:numPr>
          <w:ilvl w:val="0"/>
          <w:numId w:val="4"/>
        </w:numPr>
      </w:pPr>
      <w:r>
        <w:t>Gerealiseerd 246.000</w:t>
      </w:r>
    </w:p>
    <w:p w:rsidR="002A7F2E" w:rsidRDefault="002A7F2E" w:rsidP="00995469">
      <w:pPr>
        <w:pStyle w:val="Lijstalinea"/>
        <w:numPr>
          <w:ilvl w:val="0"/>
          <w:numId w:val="4"/>
        </w:numPr>
      </w:pPr>
      <w:proofErr w:type="spellStart"/>
      <w:r>
        <w:t>Dogtags</w:t>
      </w:r>
      <w:proofErr w:type="spellEnd"/>
      <w:r>
        <w:t xml:space="preserve"> worden </w:t>
      </w:r>
      <w:r w:rsidR="00E76063">
        <w:t>niet meer aan de namen gelinkt</w:t>
      </w:r>
    </w:p>
    <w:p w:rsidR="002A7F2E" w:rsidRDefault="002A7F2E" w:rsidP="00995469">
      <w:pPr>
        <w:pStyle w:val="Lijstalinea"/>
        <w:numPr>
          <w:ilvl w:val="0"/>
          <w:numId w:val="4"/>
        </w:numPr>
      </w:pPr>
      <w:r>
        <w:t>Enkel nog vaste ateliers in Nieuwpoort en Ieper</w:t>
      </w:r>
    </w:p>
    <w:p w:rsidR="002A7F2E" w:rsidRDefault="002A7F2E" w:rsidP="002A7F2E">
      <w:r>
        <w:t>2017</w:t>
      </w:r>
    </w:p>
    <w:p w:rsidR="002A7F2E" w:rsidRDefault="00FE3BB5" w:rsidP="002A7F2E">
      <w:pPr>
        <w:pStyle w:val="Lijstalinea"/>
        <w:numPr>
          <w:ilvl w:val="0"/>
          <w:numId w:val="4"/>
        </w:numPr>
      </w:pPr>
      <w:proofErr w:type="spellStart"/>
      <w:r>
        <w:t>Dogtags</w:t>
      </w:r>
      <w:proofErr w:type="spellEnd"/>
      <w:r>
        <w:t xml:space="preserve"> </w:t>
      </w:r>
      <w:proofErr w:type="spellStart"/>
      <w:r>
        <w:t>meerkost</w:t>
      </w:r>
      <w:proofErr w:type="spellEnd"/>
      <w:r>
        <w:t xml:space="preserve"> voor tweede machine</w:t>
      </w:r>
    </w:p>
    <w:p w:rsidR="00FE3BB5" w:rsidRDefault="00FE3BB5" w:rsidP="002A7F2E">
      <w:pPr>
        <w:pStyle w:val="Lijstalinea"/>
        <w:numPr>
          <w:ilvl w:val="0"/>
          <w:numId w:val="4"/>
        </w:numPr>
      </w:pPr>
      <w:r>
        <w:t xml:space="preserve">Minder peterschappen dan begroot door productie Waak: </w:t>
      </w:r>
      <w:proofErr w:type="spellStart"/>
      <w:r>
        <w:t>meerkost</w:t>
      </w:r>
      <w:proofErr w:type="spellEnd"/>
    </w:p>
    <w:p w:rsidR="00FE3BB5" w:rsidRDefault="00FE3BB5" w:rsidP="002A7F2E">
      <w:pPr>
        <w:pStyle w:val="Lijstalinea"/>
        <w:numPr>
          <w:ilvl w:val="0"/>
          <w:numId w:val="4"/>
        </w:numPr>
      </w:pPr>
      <w:r>
        <w:t>Vast atelier Hasselt gestopt</w:t>
      </w:r>
    </w:p>
    <w:p w:rsidR="00FE3BB5" w:rsidRDefault="00FE3BB5" w:rsidP="002A7F2E">
      <w:pPr>
        <w:pStyle w:val="Lijstalinea"/>
        <w:numPr>
          <w:ilvl w:val="0"/>
          <w:numId w:val="4"/>
        </w:numPr>
      </w:pPr>
      <w:r>
        <w:t xml:space="preserve">Gerealiseerd begin 2017: </w:t>
      </w:r>
      <w:r w:rsidR="00293FC0">
        <w:t>246.000</w:t>
      </w:r>
    </w:p>
    <w:p w:rsidR="00293FC0" w:rsidRDefault="00293FC0" w:rsidP="002A7F2E">
      <w:pPr>
        <w:pStyle w:val="Lijstalinea"/>
        <w:numPr>
          <w:ilvl w:val="0"/>
          <w:numId w:val="4"/>
        </w:numPr>
      </w:pPr>
      <w:r>
        <w:t>Streefcijfers weer bijgesteld</w:t>
      </w:r>
    </w:p>
    <w:p w:rsidR="00293FC0" w:rsidRDefault="00293FC0" w:rsidP="002A7F2E">
      <w:pPr>
        <w:pStyle w:val="Lijstalinea"/>
        <w:numPr>
          <w:ilvl w:val="0"/>
          <w:numId w:val="4"/>
        </w:numPr>
      </w:pPr>
      <w:r>
        <w:t>De Waak moet zorgen voor minstens 400.000 beeldjes</w:t>
      </w:r>
    </w:p>
    <w:p w:rsidR="00A00B9F" w:rsidRDefault="00A00B9F" w:rsidP="00A00B9F"/>
    <w:p w:rsidR="00A00B9F" w:rsidRDefault="00A00B9F"/>
    <w:sectPr w:rsidR="00A00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6564"/>
    <w:multiLevelType w:val="hybridMultilevel"/>
    <w:tmpl w:val="67BE4012"/>
    <w:lvl w:ilvl="0" w:tplc="3C5ACC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21357F"/>
    <w:multiLevelType w:val="hybridMultilevel"/>
    <w:tmpl w:val="BC1AC73A"/>
    <w:lvl w:ilvl="0" w:tplc="DC960F42">
      <w:numFmt w:val="bullet"/>
      <w:lvlText w:val=""/>
      <w:lvlJc w:val="left"/>
      <w:pPr>
        <w:ind w:left="907" w:hanging="360"/>
      </w:pPr>
      <w:rPr>
        <w:rFonts w:ascii="Symbol" w:eastAsiaTheme="minorHAnsi" w:hAnsi="Symbol" w:cstheme="minorBidi" w:hint="default"/>
      </w:rPr>
    </w:lvl>
    <w:lvl w:ilvl="1" w:tplc="08130003" w:tentative="1">
      <w:start w:val="1"/>
      <w:numFmt w:val="bullet"/>
      <w:lvlText w:val="o"/>
      <w:lvlJc w:val="left"/>
      <w:pPr>
        <w:ind w:left="1627" w:hanging="360"/>
      </w:pPr>
      <w:rPr>
        <w:rFonts w:ascii="Courier New" w:hAnsi="Courier New" w:cs="Courier New" w:hint="default"/>
      </w:rPr>
    </w:lvl>
    <w:lvl w:ilvl="2" w:tplc="08130005" w:tentative="1">
      <w:start w:val="1"/>
      <w:numFmt w:val="bullet"/>
      <w:lvlText w:val=""/>
      <w:lvlJc w:val="left"/>
      <w:pPr>
        <w:ind w:left="2347" w:hanging="360"/>
      </w:pPr>
      <w:rPr>
        <w:rFonts w:ascii="Wingdings" w:hAnsi="Wingdings" w:hint="default"/>
      </w:rPr>
    </w:lvl>
    <w:lvl w:ilvl="3" w:tplc="08130001" w:tentative="1">
      <w:start w:val="1"/>
      <w:numFmt w:val="bullet"/>
      <w:lvlText w:val=""/>
      <w:lvlJc w:val="left"/>
      <w:pPr>
        <w:ind w:left="3067" w:hanging="360"/>
      </w:pPr>
      <w:rPr>
        <w:rFonts w:ascii="Symbol" w:hAnsi="Symbol" w:hint="default"/>
      </w:rPr>
    </w:lvl>
    <w:lvl w:ilvl="4" w:tplc="08130003" w:tentative="1">
      <w:start w:val="1"/>
      <w:numFmt w:val="bullet"/>
      <w:lvlText w:val="o"/>
      <w:lvlJc w:val="left"/>
      <w:pPr>
        <w:ind w:left="3787" w:hanging="360"/>
      </w:pPr>
      <w:rPr>
        <w:rFonts w:ascii="Courier New" w:hAnsi="Courier New" w:cs="Courier New" w:hint="default"/>
      </w:rPr>
    </w:lvl>
    <w:lvl w:ilvl="5" w:tplc="08130005" w:tentative="1">
      <w:start w:val="1"/>
      <w:numFmt w:val="bullet"/>
      <w:lvlText w:val=""/>
      <w:lvlJc w:val="left"/>
      <w:pPr>
        <w:ind w:left="4507" w:hanging="360"/>
      </w:pPr>
      <w:rPr>
        <w:rFonts w:ascii="Wingdings" w:hAnsi="Wingdings" w:hint="default"/>
      </w:rPr>
    </w:lvl>
    <w:lvl w:ilvl="6" w:tplc="08130001" w:tentative="1">
      <w:start w:val="1"/>
      <w:numFmt w:val="bullet"/>
      <w:lvlText w:val=""/>
      <w:lvlJc w:val="left"/>
      <w:pPr>
        <w:ind w:left="5227" w:hanging="360"/>
      </w:pPr>
      <w:rPr>
        <w:rFonts w:ascii="Symbol" w:hAnsi="Symbol" w:hint="default"/>
      </w:rPr>
    </w:lvl>
    <w:lvl w:ilvl="7" w:tplc="08130003" w:tentative="1">
      <w:start w:val="1"/>
      <w:numFmt w:val="bullet"/>
      <w:lvlText w:val="o"/>
      <w:lvlJc w:val="left"/>
      <w:pPr>
        <w:ind w:left="5947" w:hanging="360"/>
      </w:pPr>
      <w:rPr>
        <w:rFonts w:ascii="Courier New" w:hAnsi="Courier New" w:cs="Courier New" w:hint="default"/>
      </w:rPr>
    </w:lvl>
    <w:lvl w:ilvl="8" w:tplc="08130005" w:tentative="1">
      <w:start w:val="1"/>
      <w:numFmt w:val="bullet"/>
      <w:lvlText w:val=""/>
      <w:lvlJc w:val="left"/>
      <w:pPr>
        <w:ind w:left="6667" w:hanging="360"/>
      </w:pPr>
      <w:rPr>
        <w:rFonts w:ascii="Wingdings" w:hAnsi="Wingdings" w:hint="default"/>
      </w:rPr>
    </w:lvl>
  </w:abstractNum>
  <w:abstractNum w:abstractNumId="2" w15:restartNumberingAfterBreak="0">
    <w:nsid w:val="17054422"/>
    <w:multiLevelType w:val="hybridMultilevel"/>
    <w:tmpl w:val="54186F2A"/>
    <w:lvl w:ilvl="0" w:tplc="CBEA8100">
      <w:numFmt w:val="bullet"/>
      <w:lvlText w:val=""/>
      <w:lvlJc w:val="left"/>
      <w:pPr>
        <w:ind w:left="960" w:hanging="360"/>
      </w:pPr>
      <w:rPr>
        <w:rFonts w:ascii="Symbol" w:eastAsiaTheme="minorHAnsi" w:hAnsi="Symbol" w:cstheme="minorBidi" w:hint="default"/>
      </w:rPr>
    </w:lvl>
    <w:lvl w:ilvl="1" w:tplc="08130003" w:tentative="1">
      <w:start w:val="1"/>
      <w:numFmt w:val="bullet"/>
      <w:lvlText w:val="o"/>
      <w:lvlJc w:val="left"/>
      <w:pPr>
        <w:ind w:left="1680" w:hanging="360"/>
      </w:pPr>
      <w:rPr>
        <w:rFonts w:ascii="Courier New" w:hAnsi="Courier New" w:cs="Courier New" w:hint="default"/>
      </w:rPr>
    </w:lvl>
    <w:lvl w:ilvl="2" w:tplc="08130005" w:tentative="1">
      <w:start w:val="1"/>
      <w:numFmt w:val="bullet"/>
      <w:lvlText w:val=""/>
      <w:lvlJc w:val="left"/>
      <w:pPr>
        <w:ind w:left="2400" w:hanging="360"/>
      </w:pPr>
      <w:rPr>
        <w:rFonts w:ascii="Wingdings" w:hAnsi="Wingdings" w:hint="default"/>
      </w:rPr>
    </w:lvl>
    <w:lvl w:ilvl="3" w:tplc="08130001" w:tentative="1">
      <w:start w:val="1"/>
      <w:numFmt w:val="bullet"/>
      <w:lvlText w:val=""/>
      <w:lvlJc w:val="left"/>
      <w:pPr>
        <w:ind w:left="3120" w:hanging="360"/>
      </w:pPr>
      <w:rPr>
        <w:rFonts w:ascii="Symbol" w:hAnsi="Symbol" w:hint="default"/>
      </w:rPr>
    </w:lvl>
    <w:lvl w:ilvl="4" w:tplc="08130003" w:tentative="1">
      <w:start w:val="1"/>
      <w:numFmt w:val="bullet"/>
      <w:lvlText w:val="o"/>
      <w:lvlJc w:val="left"/>
      <w:pPr>
        <w:ind w:left="3840" w:hanging="360"/>
      </w:pPr>
      <w:rPr>
        <w:rFonts w:ascii="Courier New" w:hAnsi="Courier New" w:cs="Courier New" w:hint="default"/>
      </w:rPr>
    </w:lvl>
    <w:lvl w:ilvl="5" w:tplc="08130005" w:tentative="1">
      <w:start w:val="1"/>
      <w:numFmt w:val="bullet"/>
      <w:lvlText w:val=""/>
      <w:lvlJc w:val="left"/>
      <w:pPr>
        <w:ind w:left="4560" w:hanging="360"/>
      </w:pPr>
      <w:rPr>
        <w:rFonts w:ascii="Wingdings" w:hAnsi="Wingdings" w:hint="default"/>
      </w:rPr>
    </w:lvl>
    <w:lvl w:ilvl="6" w:tplc="08130001" w:tentative="1">
      <w:start w:val="1"/>
      <w:numFmt w:val="bullet"/>
      <w:lvlText w:val=""/>
      <w:lvlJc w:val="left"/>
      <w:pPr>
        <w:ind w:left="5280" w:hanging="360"/>
      </w:pPr>
      <w:rPr>
        <w:rFonts w:ascii="Symbol" w:hAnsi="Symbol" w:hint="default"/>
      </w:rPr>
    </w:lvl>
    <w:lvl w:ilvl="7" w:tplc="08130003" w:tentative="1">
      <w:start w:val="1"/>
      <w:numFmt w:val="bullet"/>
      <w:lvlText w:val="o"/>
      <w:lvlJc w:val="left"/>
      <w:pPr>
        <w:ind w:left="6000" w:hanging="360"/>
      </w:pPr>
      <w:rPr>
        <w:rFonts w:ascii="Courier New" w:hAnsi="Courier New" w:cs="Courier New" w:hint="default"/>
      </w:rPr>
    </w:lvl>
    <w:lvl w:ilvl="8" w:tplc="08130005" w:tentative="1">
      <w:start w:val="1"/>
      <w:numFmt w:val="bullet"/>
      <w:lvlText w:val=""/>
      <w:lvlJc w:val="left"/>
      <w:pPr>
        <w:ind w:left="6720" w:hanging="360"/>
      </w:pPr>
      <w:rPr>
        <w:rFonts w:ascii="Wingdings" w:hAnsi="Wingdings" w:hint="default"/>
      </w:rPr>
    </w:lvl>
  </w:abstractNum>
  <w:abstractNum w:abstractNumId="3" w15:restartNumberingAfterBreak="0">
    <w:nsid w:val="1F151B38"/>
    <w:multiLevelType w:val="hybridMultilevel"/>
    <w:tmpl w:val="9C9A6BA8"/>
    <w:lvl w:ilvl="0" w:tplc="D6DC493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A7C14EE"/>
    <w:multiLevelType w:val="hybridMultilevel"/>
    <w:tmpl w:val="8804A96E"/>
    <w:lvl w:ilvl="0" w:tplc="061CD5DA">
      <w:numFmt w:val="bullet"/>
      <w:lvlText w:val=""/>
      <w:lvlJc w:val="left"/>
      <w:pPr>
        <w:ind w:left="960" w:hanging="360"/>
      </w:pPr>
      <w:rPr>
        <w:rFonts w:ascii="Symbol" w:eastAsiaTheme="minorHAnsi" w:hAnsi="Symbol" w:cstheme="minorBidi" w:hint="default"/>
      </w:rPr>
    </w:lvl>
    <w:lvl w:ilvl="1" w:tplc="08130003" w:tentative="1">
      <w:start w:val="1"/>
      <w:numFmt w:val="bullet"/>
      <w:lvlText w:val="o"/>
      <w:lvlJc w:val="left"/>
      <w:pPr>
        <w:ind w:left="1680" w:hanging="360"/>
      </w:pPr>
      <w:rPr>
        <w:rFonts w:ascii="Courier New" w:hAnsi="Courier New" w:cs="Courier New" w:hint="default"/>
      </w:rPr>
    </w:lvl>
    <w:lvl w:ilvl="2" w:tplc="08130005" w:tentative="1">
      <w:start w:val="1"/>
      <w:numFmt w:val="bullet"/>
      <w:lvlText w:val=""/>
      <w:lvlJc w:val="left"/>
      <w:pPr>
        <w:ind w:left="2400" w:hanging="360"/>
      </w:pPr>
      <w:rPr>
        <w:rFonts w:ascii="Wingdings" w:hAnsi="Wingdings" w:hint="default"/>
      </w:rPr>
    </w:lvl>
    <w:lvl w:ilvl="3" w:tplc="08130001" w:tentative="1">
      <w:start w:val="1"/>
      <w:numFmt w:val="bullet"/>
      <w:lvlText w:val=""/>
      <w:lvlJc w:val="left"/>
      <w:pPr>
        <w:ind w:left="3120" w:hanging="360"/>
      </w:pPr>
      <w:rPr>
        <w:rFonts w:ascii="Symbol" w:hAnsi="Symbol" w:hint="default"/>
      </w:rPr>
    </w:lvl>
    <w:lvl w:ilvl="4" w:tplc="08130003" w:tentative="1">
      <w:start w:val="1"/>
      <w:numFmt w:val="bullet"/>
      <w:lvlText w:val="o"/>
      <w:lvlJc w:val="left"/>
      <w:pPr>
        <w:ind w:left="3840" w:hanging="360"/>
      </w:pPr>
      <w:rPr>
        <w:rFonts w:ascii="Courier New" w:hAnsi="Courier New" w:cs="Courier New" w:hint="default"/>
      </w:rPr>
    </w:lvl>
    <w:lvl w:ilvl="5" w:tplc="08130005" w:tentative="1">
      <w:start w:val="1"/>
      <w:numFmt w:val="bullet"/>
      <w:lvlText w:val=""/>
      <w:lvlJc w:val="left"/>
      <w:pPr>
        <w:ind w:left="4560" w:hanging="360"/>
      </w:pPr>
      <w:rPr>
        <w:rFonts w:ascii="Wingdings" w:hAnsi="Wingdings" w:hint="default"/>
      </w:rPr>
    </w:lvl>
    <w:lvl w:ilvl="6" w:tplc="08130001" w:tentative="1">
      <w:start w:val="1"/>
      <w:numFmt w:val="bullet"/>
      <w:lvlText w:val=""/>
      <w:lvlJc w:val="left"/>
      <w:pPr>
        <w:ind w:left="5280" w:hanging="360"/>
      </w:pPr>
      <w:rPr>
        <w:rFonts w:ascii="Symbol" w:hAnsi="Symbol" w:hint="default"/>
      </w:rPr>
    </w:lvl>
    <w:lvl w:ilvl="7" w:tplc="08130003" w:tentative="1">
      <w:start w:val="1"/>
      <w:numFmt w:val="bullet"/>
      <w:lvlText w:val="o"/>
      <w:lvlJc w:val="left"/>
      <w:pPr>
        <w:ind w:left="6000" w:hanging="360"/>
      </w:pPr>
      <w:rPr>
        <w:rFonts w:ascii="Courier New" w:hAnsi="Courier New" w:cs="Courier New" w:hint="default"/>
      </w:rPr>
    </w:lvl>
    <w:lvl w:ilvl="8" w:tplc="08130005" w:tentative="1">
      <w:start w:val="1"/>
      <w:numFmt w:val="bullet"/>
      <w:lvlText w:val=""/>
      <w:lvlJc w:val="left"/>
      <w:pPr>
        <w:ind w:left="67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61"/>
    <w:rsid w:val="00054559"/>
    <w:rsid w:val="000A1BC3"/>
    <w:rsid w:val="00103601"/>
    <w:rsid w:val="00110CF5"/>
    <w:rsid w:val="00293FC0"/>
    <w:rsid w:val="002A7F2E"/>
    <w:rsid w:val="002F3E56"/>
    <w:rsid w:val="00393932"/>
    <w:rsid w:val="003D0C6E"/>
    <w:rsid w:val="004D2669"/>
    <w:rsid w:val="005A28BB"/>
    <w:rsid w:val="005C0492"/>
    <w:rsid w:val="006F5C8F"/>
    <w:rsid w:val="00703FDD"/>
    <w:rsid w:val="00783A27"/>
    <w:rsid w:val="00821CB7"/>
    <w:rsid w:val="008831A7"/>
    <w:rsid w:val="008E3E53"/>
    <w:rsid w:val="0090584C"/>
    <w:rsid w:val="00995469"/>
    <w:rsid w:val="00A00B9F"/>
    <w:rsid w:val="00AE431E"/>
    <w:rsid w:val="00B050C3"/>
    <w:rsid w:val="00BC4A50"/>
    <w:rsid w:val="00BC618C"/>
    <w:rsid w:val="00BE7692"/>
    <w:rsid w:val="00BF52CE"/>
    <w:rsid w:val="00C2506A"/>
    <w:rsid w:val="00C36013"/>
    <w:rsid w:val="00C36B63"/>
    <w:rsid w:val="00C61EE2"/>
    <w:rsid w:val="00C62116"/>
    <w:rsid w:val="00C76861"/>
    <w:rsid w:val="00D45BB0"/>
    <w:rsid w:val="00E76063"/>
    <w:rsid w:val="00F35D55"/>
    <w:rsid w:val="00FD2987"/>
    <w:rsid w:val="00FD7F33"/>
    <w:rsid w:val="00FE3B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7371"/>
  <w15:chartTrackingRefBased/>
  <w15:docId w15:val="{9CAD68A3-E520-4DB3-BAA3-4345A168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0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805</Words>
  <Characters>4432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Van Hootegem</dc:creator>
  <cp:keywords/>
  <dc:description/>
  <cp:lastModifiedBy>Ben Glorieux</cp:lastModifiedBy>
  <cp:revision>7</cp:revision>
  <dcterms:created xsi:type="dcterms:W3CDTF">2017-04-26T23:26:00Z</dcterms:created>
  <dcterms:modified xsi:type="dcterms:W3CDTF">2017-04-28T09:34:00Z</dcterms:modified>
</cp:coreProperties>
</file>