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5C" w:rsidRPr="006629D6" w:rsidRDefault="00A34C15" w:rsidP="006629D6">
      <w:r>
        <w:rPr>
          <w:noProof/>
        </w:rPr>
        <w:drawing>
          <wp:anchor distT="0" distB="0" distL="114300" distR="114300" simplePos="0" relativeHeight="251662336" behindDoc="0" locked="0" layoutInCell="1" allowOverlap="1" wp14:anchorId="6EC85A81" wp14:editId="17450605">
            <wp:simplePos x="0" y="0"/>
            <wp:positionH relativeFrom="margin">
              <wp:posOffset>3533775</wp:posOffset>
            </wp:positionH>
            <wp:positionV relativeFrom="paragraph">
              <wp:posOffset>0</wp:posOffset>
            </wp:positionV>
            <wp:extent cx="2274570" cy="742315"/>
            <wp:effectExtent l="0" t="0" r="0" b="635"/>
            <wp:wrapSquare wrapText="bothSides"/>
            <wp:docPr id="1" name="Afbeelding 1" descr="Afbeelding met illustratie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VA_VERANDERING-WERKT_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5AD"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65791" wp14:editId="79BA1330">
                <wp:simplePos x="0" y="0"/>
                <wp:positionH relativeFrom="column">
                  <wp:posOffset>2633980</wp:posOffset>
                </wp:positionH>
                <wp:positionV relativeFrom="paragraph">
                  <wp:posOffset>-1106805</wp:posOffset>
                </wp:positionV>
                <wp:extent cx="657225" cy="97155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7B0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7.4pt;margin-top:-87.15pt;width:51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W9IwIAAD8EAAAOAAAAZHJzL2Uyb0RvYy54bWysU02P2jAQvVfqf7B8hyQQviLCapVAL9sW&#10;abc/wNhOYjWxLdsQUNX/3rEhaGk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" strokecolor="#ffc000"/>
            </w:pict>
          </mc:Fallback>
        </mc:AlternateContent>
      </w:r>
      <w:r w:rsidR="007566D8" w:rsidRPr="00372A59">
        <w:rPr>
          <w:rFonts w:ascii="HelveticaNeueLT Com 77 BdCn" w:hAnsi="HelveticaNeueLT Com 77 BdCn"/>
          <w:sz w:val="40"/>
          <w:szCs w:val="40"/>
          <w:lang w:val="nl-BE"/>
        </w:rPr>
        <w:t>PERS</w:t>
      </w:r>
      <w:r w:rsidR="002A2785">
        <w:rPr>
          <w:rFonts w:ascii="HelveticaNeueLT Com 77 BdCn" w:hAnsi="HelveticaNeueLT Com 77 BdCn"/>
          <w:sz w:val="40"/>
          <w:szCs w:val="40"/>
          <w:lang w:val="nl-BE"/>
        </w:rPr>
        <w:t>BERICHT</w:t>
      </w:r>
      <w:r w:rsidR="006629D6">
        <w:br/>
      </w:r>
      <w:r w:rsidR="0007258B">
        <w:rPr>
          <w:rFonts w:ascii="HelveticaNeueLT Com 77 BdCn" w:hAnsi="HelveticaNeueLT Com 77 BdCn" w:cs="Calibri"/>
          <w:sz w:val="24"/>
          <w:szCs w:val="24"/>
          <w:lang w:val="nl-BE"/>
        </w:rPr>
        <w:t>25/04/2018</w:t>
      </w:r>
      <w:r w:rsidRPr="00A34C15">
        <w:rPr>
          <w:noProof/>
        </w:rPr>
        <w:t xml:space="preserve"> </w:t>
      </w:r>
    </w:p>
    <w:p w:rsidR="006629D6" w:rsidRPr="00372A59" w:rsidRDefault="006629D6" w:rsidP="004755AD">
      <w:pPr>
        <w:spacing w:after="0"/>
        <w:rPr>
          <w:rFonts w:ascii="HelveticaNeueLT Com 77 BdCn" w:hAnsi="HelveticaNeueLT Com 77 BdCn" w:cs="Calibri"/>
          <w:sz w:val="24"/>
          <w:szCs w:val="24"/>
          <w:lang w:val="nl-BE"/>
        </w:rPr>
      </w:pPr>
    </w:p>
    <w:p w:rsidR="00AB0EC0" w:rsidRDefault="00AB0EC0" w:rsidP="00A34C15">
      <w:pPr>
        <w:jc w:val="center"/>
        <w:rPr>
          <w:b/>
          <w:sz w:val="36"/>
          <w:szCs w:val="36"/>
        </w:rPr>
      </w:pPr>
    </w:p>
    <w:p w:rsidR="00BC7325" w:rsidRDefault="0007258B" w:rsidP="00BC7325">
      <w:pPr>
        <w:jc w:val="center"/>
        <w:rPr>
          <w:b/>
          <w:sz w:val="36"/>
          <w:szCs w:val="36"/>
        </w:rPr>
      </w:pPr>
      <w:bookmarkStart w:id="0" w:name="_Hlk512351877"/>
      <w:bookmarkStart w:id="1" w:name="_Hlk512355116"/>
      <w:r>
        <w:rPr>
          <w:b/>
          <w:sz w:val="36"/>
          <w:szCs w:val="36"/>
        </w:rPr>
        <w:t>N-VA West-Vlaanderen stelt kandidaten provincieraadsverkiezingen 2018 voor</w:t>
      </w:r>
    </w:p>
    <w:p w:rsidR="0007258B" w:rsidRDefault="00912A52" w:rsidP="000725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</w:t>
      </w:r>
      <w:r w:rsidR="0007258B" w:rsidRPr="0007258B">
        <w:rPr>
          <w:b/>
          <w:sz w:val="24"/>
          <w:szCs w:val="24"/>
        </w:rPr>
        <w:t>regiobesturen van N-VA hebben de k</w:t>
      </w:r>
      <w:r w:rsidR="0007258B">
        <w:rPr>
          <w:b/>
          <w:sz w:val="24"/>
          <w:szCs w:val="24"/>
        </w:rPr>
        <w:t>andidatenlijsten goedgekeurd voor de provincieraadsverkiezingen van</w:t>
      </w:r>
      <w:r w:rsidR="0007258B" w:rsidRPr="0007258B">
        <w:rPr>
          <w:b/>
          <w:sz w:val="24"/>
          <w:szCs w:val="24"/>
        </w:rPr>
        <w:t xml:space="preserve"> 14 oktober 2018. </w:t>
      </w:r>
      <w:r w:rsidR="00E94F02">
        <w:rPr>
          <w:b/>
          <w:sz w:val="24"/>
          <w:szCs w:val="24"/>
        </w:rPr>
        <w:t>In aanwezigheid van Vlaams minister-president Geert Bourgeois</w:t>
      </w:r>
      <w:r w:rsidR="00061AEC">
        <w:rPr>
          <w:b/>
          <w:sz w:val="24"/>
          <w:szCs w:val="24"/>
        </w:rPr>
        <w:t xml:space="preserve"> en nationaal</w:t>
      </w:r>
      <w:r w:rsidR="00E94F02">
        <w:rPr>
          <w:b/>
          <w:sz w:val="24"/>
          <w:szCs w:val="24"/>
        </w:rPr>
        <w:t xml:space="preserve"> </w:t>
      </w:r>
      <w:r w:rsidR="00061AEC">
        <w:rPr>
          <w:b/>
          <w:sz w:val="24"/>
          <w:szCs w:val="24"/>
        </w:rPr>
        <w:t xml:space="preserve">ondervoorzitter Sander Loones </w:t>
      </w:r>
      <w:r w:rsidR="00E94F02">
        <w:rPr>
          <w:b/>
          <w:sz w:val="24"/>
          <w:szCs w:val="24"/>
        </w:rPr>
        <w:t xml:space="preserve">werden de 36 kandidaten </w:t>
      </w:r>
      <w:r w:rsidR="0007258B" w:rsidRPr="0007258B">
        <w:rPr>
          <w:b/>
          <w:sz w:val="24"/>
          <w:szCs w:val="24"/>
        </w:rPr>
        <w:t>voorgesteld aan de verlaagde Leieboorden, in de schaduw van de Broeltorens</w:t>
      </w:r>
      <w:r w:rsidR="00777E69">
        <w:rPr>
          <w:b/>
          <w:sz w:val="24"/>
          <w:szCs w:val="24"/>
        </w:rPr>
        <w:t xml:space="preserve"> in Kortrijk</w:t>
      </w:r>
      <w:r w:rsidR="0007258B">
        <w:rPr>
          <w:b/>
          <w:sz w:val="24"/>
          <w:szCs w:val="24"/>
        </w:rPr>
        <w:t>.</w:t>
      </w:r>
      <w:r w:rsidR="004C6B91">
        <w:rPr>
          <w:b/>
          <w:sz w:val="24"/>
          <w:szCs w:val="24"/>
        </w:rPr>
        <w:t xml:space="preserve"> Op de</w:t>
      </w:r>
      <w:r w:rsidR="004C6B91" w:rsidRPr="004C6B91">
        <w:rPr>
          <w:b/>
          <w:sz w:val="24"/>
          <w:szCs w:val="24"/>
        </w:rPr>
        <w:t xml:space="preserve"> nationale partijraad </w:t>
      </w:r>
      <w:r w:rsidR="004C6B91">
        <w:rPr>
          <w:b/>
          <w:sz w:val="24"/>
          <w:szCs w:val="24"/>
        </w:rPr>
        <w:t xml:space="preserve">van 21 april werd het </w:t>
      </w:r>
      <w:r w:rsidR="004C6B91" w:rsidRPr="004C6B91">
        <w:rPr>
          <w:b/>
          <w:sz w:val="24"/>
          <w:szCs w:val="24"/>
        </w:rPr>
        <w:t>provinciaal kaderprogramma voor alle Vlaamse provincies</w:t>
      </w:r>
      <w:r w:rsidR="004C6B91">
        <w:rPr>
          <w:b/>
          <w:sz w:val="24"/>
          <w:szCs w:val="24"/>
        </w:rPr>
        <w:t xml:space="preserve"> goedgekeurd</w:t>
      </w:r>
      <w:r w:rsidR="004C6B91" w:rsidRPr="004C6B91">
        <w:rPr>
          <w:b/>
          <w:sz w:val="24"/>
          <w:szCs w:val="24"/>
        </w:rPr>
        <w:t xml:space="preserve">. </w:t>
      </w:r>
      <w:r w:rsidR="004C6B91">
        <w:rPr>
          <w:b/>
          <w:sz w:val="24"/>
          <w:szCs w:val="24"/>
        </w:rPr>
        <w:t xml:space="preserve">Het </w:t>
      </w:r>
      <w:r w:rsidR="004C6B91" w:rsidRPr="004C6B91">
        <w:rPr>
          <w:b/>
          <w:sz w:val="24"/>
          <w:szCs w:val="24"/>
        </w:rPr>
        <w:t>West-Vlaams verkiezingsprogramma wordt in de loop van juni voorgesteld</w:t>
      </w:r>
      <w:r w:rsidR="004C6B91">
        <w:rPr>
          <w:b/>
          <w:sz w:val="24"/>
          <w:szCs w:val="24"/>
        </w:rPr>
        <w:t>.</w:t>
      </w:r>
    </w:p>
    <w:p w:rsidR="00F63515" w:rsidRPr="00F63515" w:rsidRDefault="00F63515" w:rsidP="0007258B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“</w:t>
      </w:r>
      <w:r w:rsidRPr="001E356B">
        <w:rPr>
          <w:i/>
          <w:sz w:val="24"/>
          <w:szCs w:val="24"/>
        </w:rPr>
        <w:t xml:space="preserve">Onder impuls van de N-VA werden de provincies de voorbije jaren reeds grondig </w:t>
      </w:r>
      <w:r w:rsidRPr="001E356B">
        <w:rPr>
          <w:b/>
          <w:i/>
          <w:sz w:val="24"/>
          <w:szCs w:val="24"/>
        </w:rPr>
        <w:t>afgeslankt</w:t>
      </w:r>
      <w:r w:rsidRPr="001E356B">
        <w:rPr>
          <w:i/>
          <w:sz w:val="24"/>
          <w:szCs w:val="24"/>
        </w:rPr>
        <w:t xml:space="preserve">. De bevoegdheden zijn ingeperkt, het aantal provincieraadsleden halveert, het aantal gedeputeerden daalt van zes naar vier. Zolang de provinciebesturen nog bestaan, wil </w:t>
      </w:r>
      <w:r w:rsidRPr="001E356B">
        <w:rPr>
          <w:b/>
          <w:i/>
          <w:sz w:val="24"/>
          <w:szCs w:val="24"/>
        </w:rPr>
        <w:t>de N-VA echter ook daar op het beleid wegen en gaan voor goed bestuur</w:t>
      </w:r>
      <w:r w:rsidRPr="001E356B">
        <w:rPr>
          <w:i/>
          <w:sz w:val="24"/>
          <w:szCs w:val="24"/>
        </w:rPr>
        <w:t>,”</w:t>
      </w:r>
      <w:r>
        <w:rPr>
          <w:sz w:val="24"/>
          <w:szCs w:val="24"/>
        </w:rPr>
        <w:t xml:space="preserve"> aldus </w:t>
      </w:r>
      <w:r w:rsidRPr="00646337">
        <w:rPr>
          <w:b/>
          <w:sz w:val="24"/>
          <w:szCs w:val="24"/>
        </w:rPr>
        <w:t>Vlaams minister-president Geert Bourgeois</w:t>
      </w:r>
      <w:r>
        <w:rPr>
          <w:sz w:val="24"/>
          <w:szCs w:val="24"/>
        </w:rPr>
        <w:t>.</w:t>
      </w:r>
    </w:p>
    <w:p w:rsidR="00E94F02" w:rsidRPr="001E356B" w:rsidRDefault="00E94F02" w:rsidP="001E356B">
      <w:pPr>
        <w:jc w:val="both"/>
        <w:rPr>
          <w:sz w:val="24"/>
          <w:szCs w:val="24"/>
        </w:rPr>
      </w:pPr>
      <w:r w:rsidRPr="00E94F02">
        <w:rPr>
          <w:i/>
          <w:sz w:val="24"/>
          <w:szCs w:val="24"/>
        </w:rPr>
        <w:t xml:space="preserve">“Met </w:t>
      </w:r>
      <w:r w:rsidRPr="00E94F02">
        <w:rPr>
          <w:b/>
          <w:i/>
          <w:sz w:val="24"/>
          <w:szCs w:val="24"/>
        </w:rPr>
        <w:t>Kristof Pillaert</w:t>
      </w:r>
      <w:r w:rsidRPr="00E94F02">
        <w:rPr>
          <w:i/>
          <w:sz w:val="24"/>
          <w:szCs w:val="24"/>
        </w:rPr>
        <w:t xml:space="preserve"> (</w:t>
      </w:r>
      <w:r w:rsidR="00C56EC4">
        <w:rPr>
          <w:i/>
          <w:sz w:val="24"/>
          <w:szCs w:val="24"/>
        </w:rPr>
        <w:t>fractievoorzitter provincieraad</w:t>
      </w:r>
      <w:r w:rsidRPr="00E94F02">
        <w:rPr>
          <w:i/>
          <w:sz w:val="24"/>
          <w:szCs w:val="24"/>
        </w:rPr>
        <w:t xml:space="preserve"> en gemeenteraadslid Hooglede), </w:t>
      </w:r>
      <w:r w:rsidRPr="00E94F02">
        <w:rPr>
          <w:b/>
          <w:i/>
          <w:sz w:val="24"/>
          <w:szCs w:val="24"/>
        </w:rPr>
        <w:t>Wim Aernoudt</w:t>
      </w:r>
      <w:r w:rsidRPr="00E94F02">
        <w:rPr>
          <w:i/>
          <w:sz w:val="24"/>
          <w:szCs w:val="24"/>
        </w:rPr>
        <w:t xml:space="preserve"> (provincieraadslid en gemeenteraadslid Gistel) en </w:t>
      </w:r>
      <w:r w:rsidRPr="00E94F02">
        <w:rPr>
          <w:b/>
          <w:i/>
          <w:sz w:val="24"/>
          <w:szCs w:val="24"/>
        </w:rPr>
        <w:t>Jan Van Meirhaeghe</w:t>
      </w:r>
      <w:r w:rsidRPr="00E94F02">
        <w:rPr>
          <w:i/>
          <w:sz w:val="24"/>
          <w:szCs w:val="24"/>
        </w:rPr>
        <w:t xml:space="preserve"> (provincieraadslid en gemeenteraadslid Damme) kiezen we voor ervaren en vertrouwde </w:t>
      </w:r>
      <w:r w:rsidRPr="00E94F02">
        <w:rPr>
          <w:b/>
          <w:i/>
          <w:sz w:val="24"/>
          <w:szCs w:val="24"/>
        </w:rPr>
        <w:t>lijsttrekkers.</w:t>
      </w:r>
      <w:r w:rsidRPr="00E94F02">
        <w:rPr>
          <w:i/>
          <w:sz w:val="24"/>
          <w:szCs w:val="24"/>
        </w:rPr>
        <w:t xml:space="preserve"> De kieslijsten bevatten een goede mix van jong en oud, met nieuwe gezichten en ervaren mandatarissen gespreid over k</w:t>
      </w:r>
      <w:r w:rsidR="00C56EC4">
        <w:rPr>
          <w:i/>
          <w:sz w:val="24"/>
          <w:szCs w:val="24"/>
        </w:rPr>
        <w:t>leinere gemeentes en grotere st</w:t>
      </w:r>
      <w:r w:rsidRPr="00E94F02">
        <w:rPr>
          <w:i/>
          <w:sz w:val="24"/>
          <w:szCs w:val="24"/>
        </w:rPr>
        <w:t>eden,”</w:t>
      </w:r>
      <w:r>
        <w:rPr>
          <w:sz w:val="24"/>
          <w:szCs w:val="24"/>
        </w:rPr>
        <w:t xml:space="preserve"> aldus</w:t>
      </w:r>
      <w:r w:rsidR="00A014FF">
        <w:rPr>
          <w:sz w:val="24"/>
          <w:szCs w:val="24"/>
        </w:rPr>
        <w:t xml:space="preserve"> </w:t>
      </w:r>
      <w:r w:rsidR="00A014FF" w:rsidRPr="00646337">
        <w:rPr>
          <w:b/>
          <w:sz w:val="24"/>
          <w:szCs w:val="24"/>
        </w:rPr>
        <w:t>een tevreden</w:t>
      </w:r>
      <w:r w:rsidRPr="00646337">
        <w:rPr>
          <w:b/>
          <w:sz w:val="24"/>
          <w:szCs w:val="24"/>
        </w:rPr>
        <w:t xml:space="preserve"> nationaal ondervoorzitter Sander Loones</w:t>
      </w:r>
      <w:r>
        <w:rPr>
          <w:sz w:val="24"/>
          <w:szCs w:val="24"/>
        </w:rPr>
        <w:t>.</w:t>
      </w:r>
    </w:p>
    <w:p w:rsidR="001E356B" w:rsidRDefault="001E356B" w:rsidP="001E3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N-VA </w:t>
      </w:r>
      <w:r w:rsidR="00A014FF">
        <w:rPr>
          <w:sz w:val="24"/>
          <w:szCs w:val="24"/>
        </w:rPr>
        <w:t>legt momenteel</w:t>
      </w:r>
      <w:r>
        <w:rPr>
          <w:sz w:val="24"/>
          <w:szCs w:val="24"/>
        </w:rPr>
        <w:t xml:space="preserve"> de laatste hand </w:t>
      </w:r>
      <w:r w:rsidR="00912A52">
        <w:rPr>
          <w:sz w:val="24"/>
          <w:szCs w:val="24"/>
        </w:rPr>
        <w:t>aan het</w:t>
      </w:r>
      <w:r w:rsidR="00A014FF">
        <w:rPr>
          <w:sz w:val="24"/>
          <w:szCs w:val="24"/>
        </w:rPr>
        <w:t xml:space="preserve"> West-Vlaams</w:t>
      </w:r>
      <w:r w:rsidR="00912A52">
        <w:rPr>
          <w:sz w:val="24"/>
          <w:szCs w:val="24"/>
        </w:rPr>
        <w:t xml:space="preserve"> verkiezingsprogramma. </w:t>
      </w:r>
      <w:r w:rsidR="00A014FF">
        <w:rPr>
          <w:sz w:val="24"/>
          <w:szCs w:val="24"/>
        </w:rPr>
        <w:t>N-VA wil vooral inzetten op volgende speerpunten:</w:t>
      </w:r>
    </w:p>
    <w:p w:rsidR="009D6EF5" w:rsidRDefault="009D6EF5" w:rsidP="001E356B">
      <w:pPr>
        <w:jc w:val="both"/>
        <w:rPr>
          <w:b/>
          <w:sz w:val="24"/>
          <w:szCs w:val="24"/>
        </w:rPr>
      </w:pPr>
      <w:r w:rsidRPr="009D6EF5">
        <w:rPr>
          <w:b/>
          <w:sz w:val="24"/>
          <w:szCs w:val="24"/>
        </w:rPr>
        <w:t xml:space="preserve">Goed beheer van de provinciedomeinen </w:t>
      </w:r>
    </w:p>
    <w:p w:rsidR="00912A52" w:rsidRDefault="00912A52" w:rsidP="001E356B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“</w:t>
      </w:r>
      <w:r w:rsidRPr="00912A52">
        <w:rPr>
          <w:i/>
          <w:sz w:val="24"/>
          <w:szCs w:val="24"/>
        </w:rPr>
        <w:t xml:space="preserve">De provinciebesturen beheren heel wat </w:t>
      </w:r>
      <w:r w:rsidRPr="00912A52">
        <w:rPr>
          <w:b/>
          <w:i/>
          <w:sz w:val="24"/>
          <w:szCs w:val="24"/>
        </w:rPr>
        <w:t>provinciedomeinen</w:t>
      </w:r>
      <w:r w:rsidRPr="00912A52">
        <w:rPr>
          <w:i/>
          <w:sz w:val="24"/>
          <w:szCs w:val="24"/>
        </w:rPr>
        <w:t xml:space="preserve">. De N-VA wil </w:t>
      </w:r>
      <w:r w:rsidR="00BC7325">
        <w:rPr>
          <w:i/>
          <w:sz w:val="24"/>
          <w:szCs w:val="24"/>
        </w:rPr>
        <w:t>dat de provincie</w:t>
      </w:r>
      <w:r w:rsidRPr="00912A52">
        <w:rPr>
          <w:i/>
          <w:sz w:val="24"/>
          <w:szCs w:val="24"/>
        </w:rPr>
        <w:t xml:space="preserve"> dan ook </w:t>
      </w:r>
      <w:r w:rsidR="00BC7325">
        <w:rPr>
          <w:b/>
          <w:i/>
          <w:sz w:val="24"/>
          <w:szCs w:val="24"/>
        </w:rPr>
        <w:t>blijvend investeert</w:t>
      </w:r>
      <w:r w:rsidRPr="00912A52">
        <w:rPr>
          <w:i/>
          <w:sz w:val="24"/>
          <w:szCs w:val="24"/>
        </w:rPr>
        <w:t xml:space="preserve"> in het </w:t>
      </w:r>
      <w:r w:rsidRPr="00912A52">
        <w:rPr>
          <w:b/>
          <w:i/>
          <w:sz w:val="24"/>
          <w:szCs w:val="24"/>
        </w:rPr>
        <w:t>onderhoud en de inrichting van deze domeinen</w:t>
      </w:r>
      <w:r w:rsidRPr="00912A52">
        <w:rPr>
          <w:i/>
          <w:sz w:val="24"/>
          <w:szCs w:val="24"/>
        </w:rPr>
        <w:t xml:space="preserve">. Het kan echter </w:t>
      </w:r>
      <w:r w:rsidRPr="00912A52">
        <w:rPr>
          <w:b/>
          <w:bCs/>
          <w:i/>
          <w:sz w:val="24"/>
          <w:szCs w:val="24"/>
        </w:rPr>
        <w:t xml:space="preserve">niet de bedoeling </w:t>
      </w:r>
      <w:r w:rsidR="00BC7325">
        <w:rPr>
          <w:i/>
          <w:sz w:val="24"/>
          <w:szCs w:val="24"/>
        </w:rPr>
        <w:t>zijn dat de provincie</w:t>
      </w:r>
      <w:r w:rsidRPr="00912A52">
        <w:rPr>
          <w:i/>
          <w:sz w:val="24"/>
          <w:szCs w:val="24"/>
        </w:rPr>
        <w:t xml:space="preserve"> </w:t>
      </w:r>
      <w:r w:rsidRPr="00912A52">
        <w:rPr>
          <w:b/>
          <w:bCs/>
          <w:i/>
          <w:sz w:val="24"/>
          <w:szCs w:val="24"/>
        </w:rPr>
        <w:t xml:space="preserve">nieuwe recreatiedomeinen </w:t>
      </w:r>
      <w:r w:rsidR="00BC7325">
        <w:rPr>
          <w:b/>
          <w:bCs/>
          <w:i/>
          <w:sz w:val="24"/>
          <w:szCs w:val="24"/>
        </w:rPr>
        <w:t>opent</w:t>
      </w:r>
      <w:r w:rsidR="003210F2">
        <w:rPr>
          <w:i/>
          <w:sz w:val="24"/>
          <w:szCs w:val="24"/>
        </w:rPr>
        <w:t>.</w:t>
      </w:r>
      <w:r w:rsidRPr="00912A52">
        <w:rPr>
          <w:i/>
          <w:sz w:val="24"/>
          <w:szCs w:val="24"/>
        </w:rPr>
        <w:t>”,</w:t>
      </w:r>
      <w:r>
        <w:rPr>
          <w:sz w:val="24"/>
          <w:szCs w:val="24"/>
        </w:rPr>
        <w:t xml:space="preserve"> aldus </w:t>
      </w:r>
      <w:r w:rsidRPr="00646337">
        <w:rPr>
          <w:b/>
          <w:sz w:val="24"/>
          <w:szCs w:val="24"/>
        </w:rPr>
        <w:t>provincieraadslid en lijsttrekker Kristof Pillaert</w:t>
      </w:r>
      <w:r>
        <w:rPr>
          <w:sz w:val="24"/>
          <w:szCs w:val="24"/>
        </w:rPr>
        <w:t>.</w:t>
      </w:r>
    </w:p>
    <w:p w:rsidR="004C6B91" w:rsidRDefault="004C6B91" w:rsidP="001E356B">
      <w:pPr>
        <w:jc w:val="both"/>
        <w:rPr>
          <w:sz w:val="24"/>
          <w:szCs w:val="24"/>
        </w:rPr>
      </w:pPr>
    </w:p>
    <w:p w:rsidR="004C6B91" w:rsidRDefault="004C6B91" w:rsidP="001E356B">
      <w:pPr>
        <w:jc w:val="both"/>
        <w:rPr>
          <w:sz w:val="24"/>
          <w:szCs w:val="24"/>
        </w:rPr>
      </w:pPr>
    </w:p>
    <w:p w:rsidR="00A014FF" w:rsidRPr="00A014FF" w:rsidRDefault="00A014FF" w:rsidP="001E356B">
      <w:pPr>
        <w:jc w:val="both"/>
        <w:rPr>
          <w:b/>
          <w:sz w:val="24"/>
          <w:szCs w:val="24"/>
        </w:rPr>
      </w:pPr>
      <w:r w:rsidRPr="00A014FF">
        <w:rPr>
          <w:b/>
          <w:sz w:val="24"/>
          <w:szCs w:val="24"/>
        </w:rPr>
        <w:lastRenderedPageBreak/>
        <w:t>Provinciebelasting verlagen</w:t>
      </w:r>
    </w:p>
    <w:p w:rsidR="00C90C95" w:rsidRDefault="00C90C95" w:rsidP="001E356B">
      <w:pPr>
        <w:jc w:val="both"/>
        <w:rPr>
          <w:i/>
          <w:sz w:val="24"/>
          <w:szCs w:val="24"/>
        </w:rPr>
      </w:pPr>
      <w:r w:rsidRPr="00C90C95">
        <w:rPr>
          <w:i/>
          <w:sz w:val="24"/>
          <w:szCs w:val="24"/>
        </w:rPr>
        <w:t xml:space="preserve">“Een </w:t>
      </w:r>
      <w:r w:rsidRPr="00C90C95">
        <w:rPr>
          <w:b/>
          <w:i/>
          <w:sz w:val="24"/>
          <w:szCs w:val="24"/>
        </w:rPr>
        <w:t>slankere</w:t>
      </w:r>
      <w:r w:rsidRPr="00C90C95">
        <w:rPr>
          <w:i/>
          <w:sz w:val="24"/>
          <w:szCs w:val="24"/>
        </w:rPr>
        <w:t xml:space="preserve"> provincie betekent voor de N-VA dat er </w:t>
      </w:r>
      <w:r w:rsidRPr="00C90C95">
        <w:rPr>
          <w:b/>
          <w:i/>
          <w:sz w:val="24"/>
          <w:szCs w:val="24"/>
        </w:rPr>
        <w:t>een provinciale belastingverlaging</w:t>
      </w:r>
      <w:r w:rsidRPr="00C90C95">
        <w:rPr>
          <w:i/>
          <w:sz w:val="24"/>
          <w:szCs w:val="24"/>
        </w:rPr>
        <w:t xml:space="preserve"> komt. Na de afslanking liet de huidige meerderheid na om de algemene kosten van de provincie te beperken. Dit moet an</w:t>
      </w:r>
      <w:r>
        <w:rPr>
          <w:i/>
          <w:sz w:val="24"/>
          <w:szCs w:val="24"/>
        </w:rPr>
        <w:t xml:space="preserve">ders. </w:t>
      </w:r>
      <w:r w:rsidRPr="00C90C95">
        <w:rPr>
          <w:b/>
          <w:i/>
          <w:sz w:val="24"/>
          <w:szCs w:val="24"/>
        </w:rPr>
        <w:t>Besparen op communicatie</w:t>
      </w:r>
      <w:r>
        <w:rPr>
          <w:i/>
          <w:sz w:val="24"/>
          <w:szCs w:val="24"/>
        </w:rPr>
        <w:t xml:space="preserve"> </w:t>
      </w:r>
      <w:r w:rsidRPr="00C90C95">
        <w:rPr>
          <w:i/>
          <w:sz w:val="24"/>
          <w:szCs w:val="24"/>
        </w:rPr>
        <w:t>is maar één voorbeeld,”</w:t>
      </w:r>
      <w:r w:rsidRPr="00C90C95">
        <w:rPr>
          <w:sz w:val="24"/>
          <w:szCs w:val="24"/>
        </w:rPr>
        <w:t xml:space="preserve"> vervolgt</w:t>
      </w:r>
      <w:r w:rsidRPr="00C90C95">
        <w:rPr>
          <w:i/>
          <w:sz w:val="24"/>
          <w:szCs w:val="24"/>
        </w:rPr>
        <w:t xml:space="preserve"> </w:t>
      </w:r>
      <w:r w:rsidRPr="00C90C95">
        <w:rPr>
          <w:b/>
          <w:sz w:val="24"/>
          <w:szCs w:val="24"/>
        </w:rPr>
        <w:t>provincieraadslid en lijsttrekker Wim Aernoudt</w:t>
      </w:r>
      <w:r w:rsidRPr="00C90C95">
        <w:rPr>
          <w:i/>
          <w:sz w:val="24"/>
          <w:szCs w:val="24"/>
        </w:rPr>
        <w:t>.</w:t>
      </w:r>
    </w:p>
    <w:p w:rsidR="00A014FF" w:rsidRPr="00A014FF" w:rsidRDefault="003210F2" w:rsidP="001E35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Toerisme</w:t>
      </w:r>
      <w:r w:rsidR="00F7399F">
        <w:rPr>
          <w:b/>
          <w:sz w:val="24"/>
          <w:szCs w:val="24"/>
        </w:rPr>
        <w:t xml:space="preserve"> als troef</w:t>
      </w:r>
    </w:p>
    <w:p w:rsidR="00CC736D" w:rsidRDefault="00953492" w:rsidP="003210F2">
      <w:pPr>
        <w:jc w:val="both"/>
        <w:rPr>
          <w:sz w:val="24"/>
          <w:szCs w:val="24"/>
        </w:rPr>
      </w:pPr>
      <w:r w:rsidRPr="00975989">
        <w:rPr>
          <w:i/>
          <w:sz w:val="24"/>
          <w:szCs w:val="24"/>
        </w:rPr>
        <w:t>“</w:t>
      </w:r>
      <w:r w:rsidR="003210F2" w:rsidRPr="003210F2">
        <w:rPr>
          <w:i/>
          <w:sz w:val="24"/>
          <w:szCs w:val="24"/>
        </w:rPr>
        <w:t>West-Vlaanderen beschikt (o.a. door de Vlaamse kust) over uni</w:t>
      </w:r>
      <w:r w:rsidR="003210F2">
        <w:rPr>
          <w:i/>
          <w:sz w:val="24"/>
          <w:szCs w:val="24"/>
        </w:rPr>
        <w:t>eke toeristische en recreatieve</w:t>
      </w:r>
      <w:r w:rsidR="003210F2" w:rsidRPr="003210F2">
        <w:rPr>
          <w:i/>
          <w:sz w:val="24"/>
          <w:szCs w:val="24"/>
        </w:rPr>
        <w:t>troeven, niet in het minst dank zij het sterk provinciaal aanbod v</w:t>
      </w:r>
      <w:r w:rsidR="003210F2">
        <w:rPr>
          <w:i/>
          <w:sz w:val="24"/>
          <w:szCs w:val="24"/>
        </w:rPr>
        <w:t xml:space="preserve">an fiets- en wandelroutes. Deze </w:t>
      </w:r>
      <w:r w:rsidR="003210F2" w:rsidRPr="003210F2">
        <w:rPr>
          <w:i/>
          <w:sz w:val="24"/>
          <w:szCs w:val="24"/>
        </w:rPr>
        <w:t>routes moeten verder geoptimaliseerd worden en mooi aansluite</w:t>
      </w:r>
      <w:r w:rsidR="003210F2">
        <w:rPr>
          <w:i/>
          <w:sz w:val="24"/>
          <w:szCs w:val="24"/>
        </w:rPr>
        <w:t xml:space="preserve">n bij de bruisende kernen en de </w:t>
      </w:r>
      <w:r w:rsidR="003210F2" w:rsidRPr="003210F2">
        <w:rPr>
          <w:i/>
          <w:sz w:val="24"/>
          <w:szCs w:val="24"/>
        </w:rPr>
        <w:t xml:space="preserve">horeca. </w:t>
      </w:r>
      <w:r w:rsidR="00975989" w:rsidRPr="00975989">
        <w:rPr>
          <w:i/>
          <w:color w:val="222222"/>
          <w:sz w:val="24"/>
          <w:szCs w:val="24"/>
          <w:shd w:val="clear" w:color="auto" w:fill="FFFFFF"/>
        </w:rPr>
        <w:t xml:space="preserve">In </w:t>
      </w:r>
      <w:r w:rsidR="00CC736D">
        <w:rPr>
          <w:i/>
          <w:color w:val="222222"/>
          <w:sz w:val="24"/>
          <w:szCs w:val="24"/>
          <w:shd w:val="clear" w:color="auto" w:fill="FFFFFF"/>
        </w:rPr>
        <w:t xml:space="preserve">het </w:t>
      </w:r>
      <w:r w:rsidR="00975989" w:rsidRPr="00975989">
        <w:rPr>
          <w:i/>
          <w:color w:val="222222"/>
          <w:sz w:val="24"/>
          <w:szCs w:val="24"/>
          <w:shd w:val="clear" w:color="auto" w:fill="FFFFFF"/>
        </w:rPr>
        <w:t>kader daarvan slaagden we erin de schapen te laten terugkeren langs de Damse Vaart. We zijn daar erg trots op!</w:t>
      </w:r>
      <w:r w:rsidR="00975989" w:rsidRPr="00975989">
        <w:rPr>
          <w:i/>
          <w:sz w:val="24"/>
          <w:szCs w:val="24"/>
        </w:rPr>
        <w:t>”</w:t>
      </w:r>
      <w:r w:rsidR="00975989">
        <w:rPr>
          <w:i/>
          <w:sz w:val="24"/>
          <w:szCs w:val="24"/>
        </w:rPr>
        <w:t xml:space="preserve"> </w:t>
      </w:r>
      <w:r w:rsidR="00A014FF" w:rsidRPr="00F63515">
        <w:rPr>
          <w:b/>
          <w:sz w:val="24"/>
          <w:szCs w:val="24"/>
        </w:rPr>
        <w:t>besluit provincieraadslid en lijsttrekker Jan Van Meirhaeghe</w:t>
      </w:r>
      <w:r w:rsidR="00A014FF" w:rsidRPr="00F63515">
        <w:rPr>
          <w:sz w:val="24"/>
          <w:szCs w:val="24"/>
        </w:rPr>
        <w:t>.</w:t>
      </w:r>
    </w:p>
    <w:p w:rsidR="00CC736D" w:rsidRPr="00CC736D" w:rsidRDefault="005454B3" w:rsidP="003210F2">
      <w:pPr>
        <w:jc w:val="both"/>
        <w:rPr>
          <w:sz w:val="24"/>
          <w:szCs w:val="24"/>
        </w:rPr>
      </w:pPr>
      <w:bookmarkStart w:id="2" w:name="_GoBack"/>
      <w:bookmarkEnd w:id="0"/>
      <w:r>
        <w:rPr>
          <w:sz w:val="24"/>
          <w:szCs w:val="24"/>
        </w:rPr>
        <w:t>Kandidatenlijsten per district in bijlage.</w:t>
      </w:r>
    </w:p>
    <w:bookmarkEnd w:id="2"/>
    <w:p w:rsidR="00912A52" w:rsidRPr="00CC736D" w:rsidRDefault="00CC736D" w:rsidP="001E356B">
      <w:pPr>
        <w:jc w:val="both"/>
        <w:rPr>
          <w:b/>
          <w:sz w:val="24"/>
          <w:szCs w:val="24"/>
        </w:rPr>
      </w:pPr>
      <w:r w:rsidRPr="00CC736D">
        <w:rPr>
          <w:b/>
          <w:sz w:val="24"/>
          <w:szCs w:val="24"/>
        </w:rPr>
        <w:t>Op de volgende 3 bladzijden vindt u de kandidatenlijst terug per kiesdistrict:</w:t>
      </w:r>
    </w:p>
    <w:p w:rsidR="00A014FF" w:rsidRPr="00CC736D" w:rsidRDefault="00CC736D" w:rsidP="001E356B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12A52" w:rsidRPr="00912A52">
        <w:rPr>
          <w:b/>
          <w:sz w:val="24"/>
          <w:szCs w:val="24"/>
          <w:u w:val="single"/>
        </w:rPr>
        <w:lastRenderedPageBreak/>
        <w:t>Kandidatenlijst Kortrijk-Roeselare-Tielt</w:t>
      </w:r>
      <w:r w:rsidR="00912A52">
        <w:rPr>
          <w:b/>
          <w:sz w:val="24"/>
          <w:szCs w:val="24"/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"/>
        <w:gridCol w:w="2826"/>
        <w:gridCol w:w="968"/>
        <w:gridCol w:w="2121"/>
        <w:gridCol w:w="2687"/>
      </w:tblGrid>
      <w:tr w:rsidR="00DF7F0A" w:rsidRPr="00DF7F0A" w:rsidTr="00DF7F0A">
        <w:trPr>
          <w:trHeight w:val="300"/>
        </w:trPr>
        <w:tc>
          <w:tcPr>
            <w:tcW w:w="460" w:type="dxa"/>
          </w:tcPr>
          <w:p w:rsidR="00DF7F0A" w:rsidRPr="00DF7F0A" w:rsidRDefault="00DF7F0A" w:rsidP="009759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DF7F0A" w:rsidRPr="00DF7F0A" w:rsidRDefault="00DF7F0A" w:rsidP="00975989">
            <w:pPr>
              <w:jc w:val="both"/>
              <w:rPr>
                <w:b/>
                <w:sz w:val="24"/>
                <w:szCs w:val="24"/>
              </w:rPr>
            </w:pPr>
            <w:r w:rsidRPr="00DF7F0A"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54" w:type="dxa"/>
            <w:vAlign w:val="bottom"/>
          </w:tcPr>
          <w:p w:rsidR="00DF7F0A" w:rsidRPr="00CC736D" w:rsidRDefault="00DF7F0A" w:rsidP="00975989">
            <w:pPr>
              <w:rPr>
                <w:b/>
                <w:sz w:val="24"/>
                <w:szCs w:val="24"/>
              </w:rPr>
            </w:pPr>
            <w:r w:rsidRPr="00CC736D"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2126" w:type="dxa"/>
          </w:tcPr>
          <w:p w:rsidR="00DF7F0A" w:rsidRPr="00CC736D" w:rsidRDefault="00DF7F0A" w:rsidP="00975989">
            <w:pPr>
              <w:rPr>
                <w:b/>
                <w:sz w:val="24"/>
                <w:szCs w:val="24"/>
              </w:rPr>
            </w:pPr>
            <w:r w:rsidRPr="00CC736D">
              <w:rPr>
                <w:b/>
                <w:sz w:val="24"/>
                <w:szCs w:val="24"/>
              </w:rPr>
              <w:t>Woonplaats</w:t>
            </w:r>
          </w:p>
        </w:tc>
        <w:tc>
          <w:tcPr>
            <w:tcW w:w="2688" w:type="dxa"/>
          </w:tcPr>
          <w:p w:rsidR="00DF7F0A" w:rsidRPr="00CC736D" w:rsidRDefault="00DF7F0A" w:rsidP="00975989">
            <w:pPr>
              <w:rPr>
                <w:b/>
                <w:sz w:val="24"/>
                <w:szCs w:val="24"/>
              </w:rPr>
            </w:pPr>
            <w:r w:rsidRPr="00CC736D">
              <w:rPr>
                <w:b/>
                <w:sz w:val="24"/>
                <w:szCs w:val="24"/>
              </w:rPr>
              <w:t>Professioneel</w:t>
            </w:r>
          </w:p>
        </w:tc>
      </w:tr>
      <w:tr w:rsidR="00CC736D" w:rsidRPr="00975989" w:rsidTr="00DF7F0A">
        <w:trPr>
          <w:trHeight w:val="300"/>
        </w:trPr>
        <w:tc>
          <w:tcPr>
            <w:tcW w:w="460" w:type="dxa"/>
          </w:tcPr>
          <w:p w:rsidR="00DF7F0A" w:rsidRPr="00975989" w:rsidRDefault="00DF7F0A" w:rsidP="00975989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Kristof Pillaert</w:t>
            </w:r>
          </w:p>
        </w:tc>
        <w:tc>
          <w:tcPr>
            <w:tcW w:w="954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49 jaar</w:t>
            </w:r>
          </w:p>
        </w:tc>
        <w:tc>
          <w:tcPr>
            <w:tcW w:w="2126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Hooglede</w:t>
            </w:r>
          </w:p>
        </w:tc>
        <w:tc>
          <w:tcPr>
            <w:tcW w:w="2688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Provincieraadslid, gemeenteraadslid &amp; bediende</w:t>
            </w:r>
          </w:p>
        </w:tc>
      </w:tr>
      <w:tr w:rsidR="00CC736D" w:rsidRPr="00975989" w:rsidTr="00DF7F0A">
        <w:trPr>
          <w:trHeight w:val="300"/>
        </w:trPr>
        <w:tc>
          <w:tcPr>
            <w:tcW w:w="460" w:type="dxa"/>
          </w:tcPr>
          <w:p w:rsidR="00DF7F0A" w:rsidRPr="00975989" w:rsidRDefault="00DF7F0A" w:rsidP="00975989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Sigrid Vandenbulcke</w:t>
            </w:r>
          </w:p>
        </w:tc>
        <w:tc>
          <w:tcPr>
            <w:tcW w:w="954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45 jaar</w:t>
            </w:r>
          </w:p>
        </w:tc>
        <w:tc>
          <w:tcPr>
            <w:tcW w:w="2126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Menen</w:t>
            </w:r>
            <w:r w:rsidR="00CC736D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CC736D">
              <w:rPr>
                <w:rFonts w:cs="Calibri"/>
                <w:color w:val="000000"/>
                <w:sz w:val="24"/>
                <w:szCs w:val="24"/>
              </w:rPr>
              <w:t>/</w:t>
            </w:r>
            <w:r w:rsidR="00CC736D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CC736D">
              <w:rPr>
                <w:rFonts w:cs="Calibri"/>
                <w:color w:val="000000"/>
                <w:sz w:val="24"/>
                <w:szCs w:val="24"/>
              </w:rPr>
              <w:t>Lauwe</w:t>
            </w:r>
          </w:p>
        </w:tc>
        <w:tc>
          <w:tcPr>
            <w:tcW w:w="2688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Provincieraadslid &amp; parlementair medewerker</w:t>
            </w:r>
          </w:p>
        </w:tc>
      </w:tr>
      <w:tr w:rsidR="00CC736D" w:rsidRPr="00975989" w:rsidTr="00DF7F0A">
        <w:trPr>
          <w:trHeight w:val="300"/>
        </w:trPr>
        <w:tc>
          <w:tcPr>
            <w:tcW w:w="460" w:type="dxa"/>
          </w:tcPr>
          <w:p w:rsidR="00DF7F0A" w:rsidRPr="00975989" w:rsidRDefault="00DF7F0A" w:rsidP="00975989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Johan De Poorter</w:t>
            </w:r>
          </w:p>
        </w:tc>
        <w:tc>
          <w:tcPr>
            <w:tcW w:w="954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41 jaar</w:t>
            </w:r>
          </w:p>
        </w:tc>
        <w:tc>
          <w:tcPr>
            <w:tcW w:w="2126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Meulebeke</w:t>
            </w:r>
          </w:p>
        </w:tc>
        <w:tc>
          <w:tcPr>
            <w:tcW w:w="2688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Afdelingsvoorzitter &amp; parlementair medewerker</w:t>
            </w:r>
          </w:p>
        </w:tc>
      </w:tr>
      <w:tr w:rsidR="00CC736D" w:rsidRPr="00975989" w:rsidTr="00DF7F0A">
        <w:trPr>
          <w:trHeight w:val="300"/>
        </w:trPr>
        <w:tc>
          <w:tcPr>
            <w:tcW w:w="460" w:type="dxa"/>
          </w:tcPr>
          <w:p w:rsidR="00DF7F0A" w:rsidRPr="00975989" w:rsidRDefault="00DF7F0A" w:rsidP="00975989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Jan Declercq</w:t>
            </w:r>
          </w:p>
        </w:tc>
        <w:tc>
          <w:tcPr>
            <w:tcW w:w="954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61 jaar</w:t>
            </w:r>
          </w:p>
        </w:tc>
        <w:tc>
          <w:tcPr>
            <w:tcW w:w="2126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Kortrijk /</w:t>
            </w:r>
            <w:r w:rsidR="00CC736D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CC736D">
              <w:rPr>
                <w:rFonts w:cs="Calibri"/>
                <w:color w:val="000000"/>
                <w:sz w:val="24"/>
                <w:szCs w:val="24"/>
              </w:rPr>
              <w:t>Marke</w:t>
            </w:r>
          </w:p>
        </w:tc>
        <w:tc>
          <w:tcPr>
            <w:tcW w:w="2688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Bestuurslid &amp; leerkracht</w:t>
            </w:r>
          </w:p>
        </w:tc>
      </w:tr>
      <w:tr w:rsidR="00CC736D" w:rsidRPr="00975989" w:rsidTr="00DF7F0A">
        <w:trPr>
          <w:trHeight w:val="300"/>
        </w:trPr>
        <w:tc>
          <w:tcPr>
            <w:tcW w:w="460" w:type="dxa"/>
          </w:tcPr>
          <w:p w:rsidR="00DF7F0A" w:rsidRPr="00975989" w:rsidRDefault="00DF7F0A" w:rsidP="00975989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Stevie Rinnaert</w:t>
            </w:r>
          </w:p>
        </w:tc>
        <w:tc>
          <w:tcPr>
            <w:tcW w:w="954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30 jaar</w:t>
            </w:r>
          </w:p>
        </w:tc>
        <w:tc>
          <w:tcPr>
            <w:tcW w:w="2126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Roeselare</w:t>
            </w:r>
          </w:p>
        </w:tc>
        <w:tc>
          <w:tcPr>
            <w:tcW w:w="2688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Bestuurslid &amp; parlementair fractiemedewerker</w:t>
            </w:r>
          </w:p>
        </w:tc>
      </w:tr>
      <w:tr w:rsidR="00CC736D" w:rsidRPr="00975989" w:rsidTr="00DF7F0A">
        <w:trPr>
          <w:trHeight w:val="300"/>
        </w:trPr>
        <w:tc>
          <w:tcPr>
            <w:tcW w:w="460" w:type="dxa"/>
          </w:tcPr>
          <w:p w:rsidR="00DF7F0A" w:rsidRPr="00975989" w:rsidRDefault="00DF7F0A" w:rsidP="00975989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Sofie Vermeulen</w:t>
            </w:r>
          </w:p>
        </w:tc>
        <w:tc>
          <w:tcPr>
            <w:tcW w:w="954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45 jaar</w:t>
            </w:r>
          </w:p>
        </w:tc>
        <w:tc>
          <w:tcPr>
            <w:tcW w:w="2126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Zwevegem</w:t>
            </w:r>
          </w:p>
        </w:tc>
        <w:tc>
          <w:tcPr>
            <w:tcW w:w="2688" w:type="dxa"/>
          </w:tcPr>
          <w:p w:rsidR="00DF7F0A" w:rsidRPr="00CC736D" w:rsidRDefault="00DD2D7E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Gemeenteraadslid</w:t>
            </w:r>
            <w:r w:rsidR="00DF7F0A" w:rsidRPr="00CC736D">
              <w:rPr>
                <w:rFonts w:cs="Calibri"/>
                <w:color w:val="000000"/>
                <w:sz w:val="24"/>
                <w:szCs w:val="24"/>
              </w:rPr>
              <w:t xml:space="preserve"> &amp; kok in woonzorgcentrum</w:t>
            </w:r>
          </w:p>
        </w:tc>
      </w:tr>
      <w:tr w:rsidR="00CC736D" w:rsidRPr="00975989" w:rsidTr="00DF7F0A">
        <w:trPr>
          <w:trHeight w:val="300"/>
        </w:trPr>
        <w:tc>
          <w:tcPr>
            <w:tcW w:w="460" w:type="dxa"/>
          </w:tcPr>
          <w:p w:rsidR="00DF7F0A" w:rsidRPr="00975989" w:rsidRDefault="00DF7F0A" w:rsidP="00975989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Gert-Jan Hovaere</w:t>
            </w:r>
          </w:p>
        </w:tc>
        <w:tc>
          <w:tcPr>
            <w:tcW w:w="954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27 jaar</w:t>
            </w:r>
          </w:p>
        </w:tc>
        <w:tc>
          <w:tcPr>
            <w:tcW w:w="2126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Moorslede</w:t>
            </w:r>
          </w:p>
        </w:tc>
        <w:tc>
          <w:tcPr>
            <w:tcW w:w="2688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 xml:space="preserve">Jongerenvoorzitter &amp; </w:t>
            </w:r>
            <w:r w:rsidR="00C834A7">
              <w:rPr>
                <w:rFonts w:cs="Calibri"/>
                <w:color w:val="000000"/>
                <w:sz w:val="24"/>
                <w:szCs w:val="24"/>
              </w:rPr>
              <w:t>vertegenwoordiger</w:t>
            </w:r>
          </w:p>
        </w:tc>
      </w:tr>
      <w:tr w:rsidR="00CC736D" w:rsidRPr="00975989" w:rsidTr="00DF7F0A">
        <w:trPr>
          <w:trHeight w:val="300"/>
        </w:trPr>
        <w:tc>
          <w:tcPr>
            <w:tcW w:w="460" w:type="dxa"/>
          </w:tcPr>
          <w:p w:rsidR="00DF7F0A" w:rsidRPr="00975989" w:rsidRDefault="00DF7F0A" w:rsidP="00975989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Carla Adams</w:t>
            </w:r>
          </w:p>
        </w:tc>
        <w:tc>
          <w:tcPr>
            <w:tcW w:w="954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51 jaar</w:t>
            </w:r>
          </w:p>
        </w:tc>
        <w:tc>
          <w:tcPr>
            <w:tcW w:w="2126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Harelbeke</w:t>
            </w:r>
          </w:p>
        </w:tc>
        <w:tc>
          <w:tcPr>
            <w:tcW w:w="2688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Bestuurslid &amp; fractieassistente</w:t>
            </w:r>
          </w:p>
        </w:tc>
      </w:tr>
      <w:tr w:rsidR="00CC736D" w:rsidRPr="00975989" w:rsidTr="00DF7F0A">
        <w:trPr>
          <w:trHeight w:val="300"/>
        </w:trPr>
        <w:tc>
          <w:tcPr>
            <w:tcW w:w="460" w:type="dxa"/>
          </w:tcPr>
          <w:p w:rsidR="00DF7F0A" w:rsidRPr="00975989" w:rsidRDefault="00DF7F0A" w:rsidP="00975989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Lander Dewaele</w:t>
            </w:r>
          </w:p>
        </w:tc>
        <w:tc>
          <w:tcPr>
            <w:tcW w:w="954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33 jaar</w:t>
            </w:r>
          </w:p>
        </w:tc>
        <w:tc>
          <w:tcPr>
            <w:tcW w:w="2126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Kuurne</w:t>
            </w:r>
          </w:p>
        </w:tc>
        <w:tc>
          <w:tcPr>
            <w:tcW w:w="2688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Gemeenteraadslid &amp; chauffeur</w:t>
            </w:r>
          </w:p>
        </w:tc>
      </w:tr>
      <w:tr w:rsidR="00CC736D" w:rsidRPr="00975989" w:rsidTr="00DF7F0A">
        <w:trPr>
          <w:trHeight w:val="300"/>
        </w:trPr>
        <w:tc>
          <w:tcPr>
            <w:tcW w:w="460" w:type="dxa"/>
          </w:tcPr>
          <w:p w:rsidR="00DF7F0A" w:rsidRPr="00975989" w:rsidRDefault="00DF7F0A" w:rsidP="00975989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Hilde Van Huylenbrouck</w:t>
            </w:r>
          </w:p>
        </w:tc>
        <w:tc>
          <w:tcPr>
            <w:tcW w:w="954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43 jaar</w:t>
            </w:r>
          </w:p>
        </w:tc>
        <w:tc>
          <w:tcPr>
            <w:tcW w:w="2126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Ardooie</w:t>
            </w:r>
          </w:p>
        </w:tc>
        <w:tc>
          <w:tcPr>
            <w:tcW w:w="2688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Bestuurslid &amp; landbouwster</w:t>
            </w:r>
          </w:p>
        </w:tc>
      </w:tr>
      <w:tr w:rsidR="00CC736D" w:rsidRPr="00975989" w:rsidTr="00DF7F0A">
        <w:trPr>
          <w:trHeight w:val="300"/>
        </w:trPr>
        <w:tc>
          <w:tcPr>
            <w:tcW w:w="460" w:type="dxa"/>
          </w:tcPr>
          <w:p w:rsidR="00DF7F0A" w:rsidRPr="00975989" w:rsidRDefault="00DF7F0A" w:rsidP="00975989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Els De Gussem</w:t>
            </w:r>
          </w:p>
        </w:tc>
        <w:tc>
          <w:tcPr>
            <w:tcW w:w="954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49 jaar</w:t>
            </w:r>
          </w:p>
        </w:tc>
        <w:tc>
          <w:tcPr>
            <w:tcW w:w="2126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Staden</w:t>
            </w:r>
          </w:p>
        </w:tc>
        <w:tc>
          <w:tcPr>
            <w:tcW w:w="2688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Bestuurslid &amp; zelfstandig kinderdagverblijf</w:t>
            </w:r>
          </w:p>
        </w:tc>
      </w:tr>
      <w:tr w:rsidR="00CC736D" w:rsidRPr="00975989" w:rsidTr="00DF7F0A">
        <w:trPr>
          <w:trHeight w:val="300"/>
        </w:trPr>
        <w:tc>
          <w:tcPr>
            <w:tcW w:w="460" w:type="dxa"/>
          </w:tcPr>
          <w:p w:rsidR="00DF7F0A" w:rsidRPr="00975989" w:rsidRDefault="00DF7F0A" w:rsidP="00975989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Hannelore Carlu</w:t>
            </w:r>
          </w:p>
        </w:tc>
        <w:tc>
          <w:tcPr>
            <w:tcW w:w="954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44 jaar</w:t>
            </w:r>
          </w:p>
        </w:tc>
        <w:tc>
          <w:tcPr>
            <w:tcW w:w="2126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Wevelgem</w:t>
            </w:r>
            <w:r w:rsidR="00CC736D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CC736D">
              <w:rPr>
                <w:rFonts w:cs="Calibri"/>
                <w:color w:val="000000"/>
                <w:sz w:val="24"/>
                <w:szCs w:val="24"/>
              </w:rPr>
              <w:t>/</w:t>
            </w:r>
            <w:r w:rsidR="00CC736D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CC736D">
              <w:rPr>
                <w:rFonts w:cs="Calibri"/>
                <w:color w:val="000000"/>
                <w:sz w:val="24"/>
                <w:szCs w:val="24"/>
              </w:rPr>
              <w:t>Gullegem</w:t>
            </w:r>
          </w:p>
        </w:tc>
        <w:tc>
          <w:tcPr>
            <w:tcW w:w="2688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Gemeenteraadslid &amp; zelfstandig verpleegkundige</w:t>
            </w:r>
          </w:p>
        </w:tc>
      </w:tr>
      <w:tr w:rsidR="00CC736D" w:rsidRPr="00975989" w:rsidTr="00DF7F0A">
        <w:trPr>
          <w:trHeight w:val="300"/>
        </w:trPr>
        <w:tc>
          <w:tcPr>
            <w:tcW w:w="460" w:type="dxa"/>
          </w:tcPr>
          <w:p w:rsidR="00DF7F0A" w:rsidRPr="00975989" w:rsidRDefault="00DF7F0A" w:rsidP="00975989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4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Rik Buyse</w:t>
            </w:r>
          </w:p>
        </w:tc>
        <w:tc>
          <w:tcPr>
            <w:tcW w:w="954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59 jaar</w:t>
            </w:r>
          </w:p>
        </w:tc>
        <w:tc>
          <w:tcPr>
            <w:tcW w:w="2126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Wielsbeke</w:t>
            </w:r>
          </w:p>
        </w:tc>
        <w:tc>
          <w:tcPr>
            <w:tcW w:w="2688" w:type="dxa"/>
          </w:tcPr>
          <w:p w:rsidR="00DF7F0A" w:rsidRPr="00CC736D" w:rsidRDefault="004D3901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Provincieraadslid, s</w:t>
            </w:r>
            <w:r w:rsidR="00DF7F0A" w:rsidRPr="00CC736D">
              <w:rPr>
                <w:rFonts w:cs="Calibri"/>
                <w:color w:val="000000"/>
                <w:sz w:val="24"/>
                <w:szCs w:val="24"/>
              </w:rPr>
              <w:t>chepen &amp; brouwer</w:t>
            </w:r>
          </w:p>
        </w:tc>
      </w:tr>
      <w:tr w:rsidR="00CC736D" w:rsidRPr="00975989" w:rsidTr="00DF7F0A">
        <w:trPr>
          <w:trHeight w:val="300"/>
        </w:trPr>
        <w:tc>
          <w:tcPr>
            <w:tcW w:w="460" w:type="dxa"/>
          </w:tcPr>
          <w:p w:rsidR="00DF7F0A" w:rsidRPr="00975989" w:rsidRDefault="00DF7F0A" w:rsidP="00975989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34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Els De Rammelaere</w:t>
            </w:r>
          </w:p>
        </w:tc>
        <w:tc>
          <w:tcPr>
            <w:tcW w:w="954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49 jaar</w:t>
            </w:r>
          </w:p>
        </w:tc>
        <w:tc>
          <w:tcPr>
            <w:tcW w:w="2126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Tielt</w:t>
            </w:r>
          </w:p>
        </w:tc>
        <w:tc>
          <w:tcPr>
            <w:tcW w:w="2688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Burgemeester</w:t>
            </w:r>
          </w:p>
        </w:tc>
      </w:tr>
      <w:tr w:rsidR="00CC736D" w:rsidRPr="00975989" w:rsidTr="00DF7F0A">
        <w:trPr>
          <w:trHeight w:val="300"/>
        </w:trPr>
        <w:tc>
          <w:tcPr>
            <w:tcW w:w="460" w:type="dxa"/>
          </w:tcPr>
          <w:p w:rsidR="00DF7F0A" w:rsidRPr="00975989" w:rsidRDefault="00DF7F0A" w:rsidP="00975989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4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Koenraad Degroote</w:t>
            </w:r>
          </w:p>
        </w:tc>
        <w:tc>
          <w:tcPr>
            <w:tcW w:w="954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58 jaar</w:t>
            </w:r>
          </w:p>
        </w:tc>
        <w:tc>
          <w:tcPr>
            <w:tcW w:w="2126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Dentergem</w:t>
            </w:r>
            <w:r w:rsidR="00CC736D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CC736D">
              <w:rPr>
                <w:rFonts w:cs="Calibri"/>
                <w:color w:val="000000"/>
                <w:sz w:val="24"/>
                <w:szCs w:val="24"/>
              </w:rPr>
              <w:t>/</w:t>
            </w:r>
            <w:r w:rsidR="00CC736D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CC736D">
              <w:rPr>
                <w:rFonts w:cs="Calibri"/>
                <w:color w:val="000000"/>
                <w:sz w:val="24"/>
                <w:szCs w:val="24"/>
              </w:rPr>
              <w:t>Wakken</w:t>
            </w:r>
          </w:p>
        </w:tc>
        <w:tc>
          <w:tcPr>
            <w:tcW w:w="2688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 xml:space="preserve">Burgemeester, </w:t>
            </w:r>
            <w:r w:rsidR="003210F2" w:rsidRPr="00CC736D">
              <w:rPr>
                <w:rFonts w:cs="Calibri"/>
                <w:color w:val="000000"/>
                <w:sz w:val="24"/>
                <w:szCs w:val="24"/>
              </w:rPr>
              <w:t xml:space="preserve">volksvertegenwoordiger </w:t>
            </w:r>
            <w:r w:rsidRPr="00CC736D">
              <w:rPr>
                <w:rFonts w:cs="Calibri"/>
                <w:color w:val="000000"/>
                <w:sz w:val="24"/>
                <w:szCs w:val="24"/>
              </w:rPr>
              <w:t>&amp; advocaat</w:t>
            </w:r>
          </w:p>
        </w:tc>
      </w:tr>
      <w:tr w:rsidR="00CC736D" w:rsidRPr="00975989" w:rsidTr="00DF7F0A">
        <w:trPr>
          <w:trHeight w:val="300"/>
        </w:trPr>
        <w:tc>
          <w:tcPr>
            <w:tcW w:w="460" w:type="dxa"/>
          </w:tcPr>
          <w:p w:rsidR="00DF7F0A" w:rsidRPr="00975989" w:rsidRDefault="00DF7F0A" w:rsidP="00975989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34" w:type="dxa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Kurt Himpe</w:t>
            </w:r>
          </w:p>
        </w:tc>
        <w:tc>
          <w:tcPr>
            <w:tcW w:w="954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46 jaar</w:t>
            </w:r>
          </w:p>
        </w:tc>
        <w:tc>
          <w:tcPr>
            <w:tcW w:w="2126" w:type="dxa"/>
            <w:vAlign w:val="bottom"/>
          </w:tcPr>
          <w:p w:rsidR="00DF7F0A" w:rsidRPr="00CC736D" w:rsidRDefault="00DF7F0A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Izegem</w:t>
            </w:r>
          </w:p>
        </w:tc>
        <w:tc>
          <w:tcPr>
            <w:tcW w:w="2688" w:type="dxa"/>
          </w:tcPr>
          <w:p w:rsidR="00DF7F0A" w:rsidRPr="00CC736D" w:rsidRDefault="004D3901" w:rsidP="00CC736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Provincieraadslid, s</w:t>
            </w:r>
            <w:r w:rsidR="003210F2" w:rsidRPr="00CC736D">
              <w:rPr>
                <w:rFonts w:cs="Calibri"/>
                <w:color w:val="000000"/>
                <w:sz w:val="24"/>
                <w:szCs w:val="24"/>
              </w:rPr>
              <w:t>chepen &amp; leerkracht</w:t>
            </w:r>
          </w:p>
        </w:tc>
      </w:tr>
    </w:tbl>
    <w:p w:rsidR="00975989" w:rsidRPr="00975989" w:rsidRDefault="00CC736D" w:rsidP="001E356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912A52" w:rsidRDefault="00912A52" w:rsidP="001E356B">
      <w:pPr>
        <w:jc w:val="both"/>
        <w:rPr>
          <w:b/>
          <w:sz w:val="24"/>
          <w:szCs w:val="24"/>
          <w:u w:val="single"/>
        </w:rPr>
      </w:pPr>
      <w:r w:rsidRPr="00912A52">
        <w:rPr>
          <w:b/>
          <w:sz w:val="24"/>
          <w:szCs w:val="24"/>
          <w:u w:val="single"/>
        </w:rPr>
        <w:lastRenderedPageBreak/>
        <w:t>Kandidatenlijst Westhoek-Oostende</w:t>
      </w:r>
      <w:r>
        <w:rPr>
          <w:b/>
          <w:sz w:val="24"/>
          <w:szCs w:val="24"/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"/>
        <w:gridCol w:w="2827"/>
        <w:gridCol w:w="968"/>
        <w:gridCol w:w="2122"/>
        <w:gridCol w:w="2685"/>
      </w:tblGrid>
      <w:tr w:rsidR="00CC736D" w:rsidRPr="00DF7F0A" w:rsidTr="008C492C">
        <w:trPr>
          <w:trHeight w:val="300"/>
        </w:trPr>
        <w:tc>
          <w:tcPr>
            <w:tcW w:w="460" w:type="dxa"/>
          </w:tcPr>
          <w:p w:rsidR="003210F2" w:rsidRPr="00DF7F0A" w:rsidRDefault="003210F2" w:rsidP="008C49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3210F2" w:rsidRPr="00CC736D" w:rsidRDefault="003210F2" w:rsidP="008C492C">
            <w:pPr>
              <w:jc w:val="both"/>
              <w:rPr>
                <w:b/>
                <w:sz w:val="24"/>
                <w:szCs w:val="24"/>
              </w:rPr>
            </w:pPr>
            <w:r w:rsidRPr="00CC736D"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54" w:type="dxa"/>
            <w:vAlign w:val="bottom"/>
          </w:tcPr>
          <w:p w:rsidR="003210F2" w:rsidRPr="00CC736D" w:rsidRDefault="003210F2" w:rsidP="008C492C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b/>
                <w:color w:val="000000"/>
                <w:sz w:val="24"/>
                <w:szCs w:val="24"/>
              </w:rPr>
              <w:t>Leeftijd</w:t>
            </w:r>
          </w:p>
        </w:tc>
        <w:tc>
          <w:tcPr>
            <w:tcW w:w="2126" w:type="dxa"/>
          </w:tcPr>
          <w:p w:rsidR="003210F2" w:rsidRPr="00CC736D" w:rsidRDefault="003210F2" w:rsidP="008C492C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b/>
                <w:color w:val="000000"/>
                <w:sz w:val="24"/>
                <w:szCs w:val="24"/>
              </w:rPr>
              <w:t>Woonplaats</w:t>
            </w:r>
          </w:p>
        </w:tc>
        <w:tc>
          <w:tcPr>
            <w:tcW w:w="2688" w:type="dxa"/>
          </w:tcPr>
          <w:p w:rsidR="003210F2" w:rsidRPr="00CC736D" w:rsidRDefault="003210F2" w:rsidP="008C492C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b/>
                <w:color w:val="000000"/>
                <w:sz w:val="24"/>
                <w:szCs w:val="24"/>
              </w:rPr>
              <w:t>Professioneel</w:t>
            </w:r>
          </w:p>
        </w:tc>
      </w:tr>
      <w:tr w:rsidR="003210F2" w:rsidRPr="00975989" w:rsidTr="00D378F3">
        <w:trPr>
          <w:trHeight w:val="300"/>
        </w:trPr>
        <w:tc>
          <w:tcPr>
            <w:tcW w:w="460" w:type="dxa"/>
          </w:tcPr>
          <w:p w:rsidR="003210F2" w:rsidRPr="00975989" w:rsidRDefault="003210F2" w:rsidP="003210F2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bottom"/>
          </w:tcPr>
          <w:p w:rsidR="003210F2" w:rsidRPr="00CC736D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Wim Aernoudt</w:t>
            </w:r>
          </w:p>
        </w:tc>
        <w:tc>
          <w:tcPr>
            <w:tcW w:w="954" w:type="dxa"/>
            <w:vAlign w:val="bottom"/>
          </w:tcPr>
          <w:p w:rsidR="003210F2" w:rsidRPr="00CC736D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 xml:space="preserve">49 jaar </w:t>
            </w:r>
          </w:p>
        </w:tc>
        <w:tc>
          <w:tcPr>
            <w:tcW w:w="2126" w:type="dxa"/>
            <w:vAlign w:val="bottom"/>
          </w:tcPr>
          <w:p w:rsidR="003210F2" w:rsidRPr="00CC736D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Gistel</w:t>
            </w:r>
          </w:p>
        </w:tc>
        <w:tc>
          <w:tcPr>
            <w:tcW w:w="2688" w:type="dxa"/>
          </w:tcPr>
          <w:p w:rsidR="003210F2" w:rsidRPr="00CC736D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Provincieraadslid, gemeenteraadslid &amp; technisch manager</w:t>
            </w:r>
          </w:p>
        </w:tc>
      </w:tr>
      <w:tr w:rsidR="003210F2" w:rsidRPr="00975989" w:rsidTr="008217F9">
        <w:trPr>
          <w:trHeight w:val="300"/>
        </w:trPr>
        <w:tc>
          <w:tcPr>
            <w:tcW w:w="460" w:type="dxa"/>
          </w:tcPr>
          <w:p w:rsidR="003210F2" w:rsidRPr="00975989" w:rsidRDefault="003210F2" w:rsidP="003210F2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Virginie Mahieu</w:t>
            </w:r>
          </w:p>
        </w:tc>
        <w:tc>
          <w:tcPr>
            <w:tcW w:w="95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37 jaar</w:t>
            </w:r>
          </w:p>
        </w:tc>
        <w:tc>
          <w:tcPr>
            <w:tcW w:w="2126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Wervik</w:t>
            </w:r>
          </w:p>
        </w:tc>
        <w:tc>
          <w:tcPr>
            <w:tcW w:w="2688" w:type="dxa"/>
          </w:tcPr>
          <w:p w:rsidR="003210F2" w:rsidRPr="00CC736D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 xml:space="preserve">Bestuurslid &amp; leerkracht </w:t>
            </w:r>
          </w:p>
        </w:tc>
      </w:tr>
      <w:tr w:rsidR="003210F2" w:rsidRPr="00975989" w:rsidTr="008217F9">
        <w:trPr>
          <w:trHeight w:val="300"/>
        </w:trPr>
        <w:tc>
          <w:tcPr>
            <w:tcW w:w="460" w:type="dxa"/>
          </w:tcPr>
          <w:p w:rsidR="003210F2" w:rsidRPr="00975989" w:rsidRDefault="003210F2" w:rsidP="003210F2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Luc Coupillie</w:t>
            </w:r>
          </w:p>
        </w:tc>
        <w:tc>
          <w:tcPr>
            <w:tcW w:w="95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62 jaar</w:t>
            </w:r>
          </w:p>
        </w:tc>
        <w:tc>
          <w:tcPr>
            <w:tcW w:w="2126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Diksmuide</w:t>
            </w:r>
          </w:p>
        </w:tc>
        <w:tc>
          <w:tcPr>
            <w:tcW w:w="2688" w:type="dxa"/>
          </w:tcPr>
          <w:p w:rsidR="003210F2" w:rsidRPr="00CC736D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Provincieraadslid &amp; docent</w:t>
            </w:r>
          </w:p>
        </w:tc>
      </w:tr>
      <w:tr w:rsidR="003210F2" w:rsidRPr="00975989" w:rsidTr="008217F9">
        <w:trPr>
          <w:trHeight w:val="300"/>
        </w:trPr>
        <w:tc>
          <w:tcPr>
            <w:tcW w:w="460" w:type="dxa"/>
          </w:tcPr>
          <w:p w:rsidR="003210F2" w:rsidRPr="00975989" w:rsidRDefault="003210F2" w:rsidP="003210F2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Luba Minarikova</w:t>
            </w:r>
          </w:p>
        </w:tc>
        <w:tc>
          <w:tcPr>
            <w:tcW w:w="95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46 jaar</w:t>
            </w:r>
          </w:p>
        </w:tc>
        <w:tc>
          <w:tcPr>
            <w:tcW w:w="2126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Oostende</w:t>
            </w:r>
          </w:p>
        </w:tc>
        <w:tc>
          <w:tcPr>
            <w:tcW w:w="2688" w:type="dxa"/>
          </w:tcPr>
          <w:p w:rsidR="003210F2" w:rsidRPr="00CC736D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Bestuurslid &amp; zelfstandige paralegal</w:t>
            </w:r>
          </w:p>
        </w:tc>
      </w:tr>
      <w:tr w:rsidR="003210F2" w:rsidRPr="00975989" w:rsidTr="008217F9">
        <w:trPr>
          <w:trHeight w:val="300"/>
        </w:trPr>
        <w:tc>
          <w:tcPr>
            <w:tcW w:w="460" w:type="dxa"/>
          </w:tcPr>
          <w:p w:rsidR="003210F2" w:rsidRPr="00975989" w:rsidRDefault="003210F2" w:rsidP="003210F2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Peter Hillewaere</w:t>
            </w:r>
          </w:p>
        </w:tc>
        <w:tc>
          <w:tcPr>
            <w:tcW w:w="95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59 jaar</w:t>
            </w:r>
          </w:p>
        </w:tc>
        <w:tc>
          <w:tcPr>
            <w:tcW w:w="2126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Koksijde</w:t>
            </w:r>
          </w:p>
        </w:tc>
        <w:tc>
          <w:tcPr>
            <w:tcW w:w="2688" w:type="dxa"/>
          </w:tcPr>
          <w:p w:rsidR="003210F2" w:rsidRPr="00CC736D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Gemeenteraadslid &amp; zelfstandig tandtechnicus</w:t>
            </w:r>
          </w:p>
        </w:tc>
      </w:tr>
      <w:tr w:rsidR="003210F2" w:rsidRPr="00975989" w:rsidTr="008217F9">
        <w:trPr>
          <w:trHeight w:val="300"/>
        </w:trPr>
        <w:tc>
          <w:tcPr>
            <w:tcW w:w="460" w:type="dxa"/>
          </w:tcPr>
          <w:p w:rsidR="003210F2" w:rsidRPr="00975989" w:rsidRDefault="003210F2" w:rsidP="003210F2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Sarah Michem</w:t>
            </w:r>
          </w:p>
        </w:tc>
        <w:tc>
          <w:tcPr>
            <w:tcW w:w="95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26 jaar</w:t>
            </w:r>
          </w:p>
        </w:tc>
        <w:tc>
          <w:tcPr>
            <w:tcW w:w="2126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Middelkerke</w:t>
            </w:r>
          </w:p>
        </w:tc>
        <w:tc>
          <w:tcPr>
            <w:tcW w:w="2688" w:type="dxa"/>
          </w:tcPr>
          <w:p w:rsidR="003210F2" w:rsidRPr="00CC736D" w:rsidRDefault="00DD2D7E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Jongerenbestuurslid &amp; bediende</w:t>
            </w:r>
          </w:p>
        </w:tc>
      </w:tr>
      <w:tr w:rsidR="003210F2" w:rsidRPr="00975989" w:rsidTr="008217F9">
        <w:trPr>
          <w:trHeight w:val="300"/>
        </w:trPr>
        <w:tc>
          <w:tcPr>
            <w:tcW w:w="460" w:type="dxa"/>
          </w:tcPr>
          <w:p w:rsidR="003210F2" w:rsidRPr="00975989" w:rsidRDefault="003210F2" w:rsidP="003210F2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Bart Rambour</w:t>
            </w:r>
          </w:p>
        </w:tc>
        <w:tc>
          <w:tcPr>
            <w:tcW w:w="95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40 jaar</w:t>
            </w:r>
          </w:p>
        </w:tc>
        <w:tc>
          <w:tcPr>
            <w:tcW w:w="2126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Langemark-Poelkapelle</w:t>
            </w:r>
          </w:p>
        </w:tc>
        <w:tc>
          <w:tcPr>
            <w:tcW w:w="2688" w:type="dxa"/>
          </w:tcPr>
          <w:p w:rsidR="003210F2" w:rsidRPr="00CC736D" w:rsidRDefault="00DD2D7E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Personeelsplanner</w:t>
            </w:r>
          </w:p>
        </w:tc>
      </w:tr>
      <w:tr w:rsidR="003210F2" w:rsidRPr="00975989" w:rsidTr="008217F9">
        <w:trPr>
          <w:trHeight w:val="300"/>
        </w:trPr>
        <w:tc>
          <w:tcPr>
            <w:tcW w:w="460" w:type="dxa"/>
          </w:tcPr>
          <w:p w:rsidR="003210F2" w:rsidRPr="00975989" w:rsidRDefault="003210F2" w:rsidP="003210F2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Veerle Vanslembrouck</w:t>
            </w:r>
          </w:p>
        </w:tc>
        <w:tc>
          <w:tcPr>
            <w:tcW w:w="95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45 jaar</w:t>
            </w:r>
          </w:p>
        </w:tc>
        <w:tc>
          <w:tcPr>
            <w:tcW w:w="2126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Kortemark - Handzame</w:t>
            </w:r>
          </w:p>
        </w:tc>
        <w:tc>
          <w:tcPr>
            <w:tcW w:w="2688" w:type="dxa"/>
          </w:tcPr>
          <w:p w:rsidR="003210F2" w:rsidRPr="00CC736D" w:rsidRDefault="00DD2D7E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Bestuurslid &amp; huisvrouw</w:t>
            </w:r>
          </w:p>
        </w:tc>
      </w:tr>
      <w:tr w:rsidR="003210F2" w:rsidRPr="00975989" w:rsidTr="008217F9">
        <w:trPr>
          <w:trHeight w:val="300"/>
        </w:trPr>
        <w:tc>
          <w:tcPr>
            <w:tcW w:w="460" w:type="dxa"/>
          </w:tcPr>
          <w:p w:rsidR="003210F2" w:rsidRPr="00975989" w:rsidRDefault="003210F2" w:rsidP="003210F2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Wouter Folens</w:t>
            </w:r>
          </w:p>
        </w:tc>
        <w:tc>
          <w:tcPr>
            <w:tcW w:w="954" w:type="dxa"/>
            <w:vAlign w:val="bottom"/>
          </w:tcPr>
          <w:p w:rsidR="003210F2" w:rsidRPr="003210F2" w:rsidRDefault="00190F59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26 </w:t>
            </w:r>
            <w:r w:rsidR="003210F2" w:rsidRPr="003210F2">
              <w:rPr>
                <w:rFonts w:cs="Calibri"/>
                <w:color w:val="000000"/>
                <w:sz w:val="24"/>
                <w:szCs w:val="24"/>
              </w:rPr>
              <w:t>jaar</w:t>
            </w:r>
          </w:p>
        </w:tc>
        <w:tc>
          <w:tcPr>
            <w:tcW w:w="2126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Poperinge</w:t>
            </w:r>
          </w:p>
        </w:tc>
        <w:tc>
          <w:tcPr>
            <w:tcW w:w="2688" w:type="dxa"/>
          </w:tcPr>
          <w:p w:rsidR="003210F2" w:rsidRPr="00CC736D" w:rsidRDefault="00DD2D7E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Nationaal jongerenbestuurslid &amp; vertegenwoordiger</w:t>
            </w:r>
          </w:p>
        </w:tc>
      </w:tr>
      <w:tr w:rsidR="003210F2" w:rsidRPr="00975989" w:rsidTr="008217F9">
        <w:trPr>
          <w:trHeight w:val="300"/>
        </w:trPr>
        <w:tc>
          <w:tcPr>
            <w:tcW w:w="460" w:type="dxa"/>
          </w:tcPr>
          <w:p w:rsidR="003210F2" w:rsidRPr="00975989" w:rsidRDefault="003210F2" w:rsidP="003210F2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Eva Ryde</w:t>
            </w:r>
          </w:p>
        </w:tc>
        <w:tc>
          <w:tcPr>
            <w:tcW w:w="95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33 jaar</w:t>
            </w:r>
          </w:p>
        </w:tc>
        <w:tc>
          <w:tcPr>
            <w:tcW w:w="2126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Ieper</w:t>
            </w:r>
          </w:p>
        </w:tc>
        <w:tc>
          <w:tcPr>
            <w:tcW w:w="2688" w:type="dxa"/>
          </w:tcPr>
          <w:p w:rsidR="003210F2" w:rsidRPr="00CC736D" w:rsidRDefault="00DD2D7E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Schepen</w:t>
            </w:r>
          </w:p>
        </w:tc>
      </w:tr>
      <w:tr w:rsidR="003210F2" w:rsidRPr="00975989" w:rsidTr="008217F9">
        <w:trPr>
          <w:trHeight w:val="300"/>
        </w:trPr>
        <w:tc>
          <w:tcPr>
            <w:tcW w:w="460" w:type="dxa"/>
          </w:tcPr>
          <w:p w:rsidR="003210F2" w:rsidRPr="00975989" w:rsidRDefault="003210F2" w:rsidP="003210F2">
            <w:pPr>
              <w:jc w:val="both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Wouter Vanlouwe</w:t>
            </w:r>
          </w:p>
        </w:tc>
        <w:tc>
          <w:tcPr>
            <w:tcW w:w="954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50 jaar</w:t>
            </w:r>
          </w:p>
        </w:tc>
        <w:tc>
          <w:tcPr>
            <w:tcW w:w="2126" w:type="dxa"/>
            <w:vAlign w:val="bottom"/>
          </w:tcPr>
          <w:p w:rsidR="003210F2" w:rsidRPr="003210F2" w:rsidRDefault="003210F2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3210F2">
              <w:rPr>
                <w:rFonts w:cs="Calibri"/>
                <w:color w:val="000000"/>
                <w:sz w:val="24"/>
                <w:szCs w:val="24"/>
              </w:rPr>
              <w:t>Veurne</w:t>
            </w:r>
          </w:p>
        </w:tc>
        <w:tc>
          <w:tcPr>
            <w:tcW w:w="2688" w:type="dxa"/>
          </w:tcPr>
          <w:p w:rsidR="003210F2" w:rsidRPr="00CC736D" w:rsidRDefault="00DD2D7E" w:rsidP="003210F2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Provincieraadslid, gemeenteraadslid &amp; dierenarts</w:t>
            </w:r>
          </w:p>
        </w:tc>
      </w:tr>
    </w:tbl>
    <w:p w:rsidR="00A014FF" w:rsidRPr="00CC736D" w:rsidRDefault="00CC736D" w:rsidP="00A014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12A52" w:rsidRPr="00912A52">
        <w:rPr>
          <w:b/>
          <w:sz w:val="24"/>
          <w:szCs w:val="24"/>
          <w:u w:val="single"/>
        </w:rPr>
        <w:lastRenderedPageBreak/>
        <w:t>Kandidatenlijst Brugge</w:t>
      </w:r>
      <w:r w:rsidR="00912A52">
        <w:rPr>
          <w:b/>
          <w:sz w:val="24"/>
          <w:szCs w:val="24"/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9"/>
        <w:gridCol w:w="2827"/>
        <w:gridCol w:w="968"/>
        <w:gridCol w:w="2122"/>
        <w:gridCol w:w="2686"/>
      </w:tblGrid>
      <w:tr w:rsidR="00CC736D" w:rsidRPr="00DF7F0A" w:rsidTr="008C492C">
        <w:trPr>
          <w:trHeight w:val="300"/>
        </w:trPr>
        <w:tc>
          <w:tcPr>
            <w:tcW w:w="460" w:type="dxa"/>
          </w:tcPr>
          <w:p w:rsidR="00DD2D7E" w:rsidRPr="00DF7F0A" w:rsidRDefault="00DD2D7E" w:rsidP="008C49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DD2D7E" w:rsidRPr="00DF7F0A" w:rsidRDefault="00DD2D7E" w:rsidP="008C492C">
            <w:pPr>
              <w:jc w:val="both"/>
              <w:rPr>
                <w:b/>
                <w:sz w:val="24"/>
                <w:szCs w:val="24"/>
              </w:rPr>
            </w:pPr>
            <w:r w:rsidRPr="00DF7F0A"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54" w:type="dxa"/>
            <w:vAlign w:val="bottom"/>
          </w:tcPr>
          <w:p w:rsidR="00DD2D7E" w:rsidRPr="00CC736D" w:rsidRDefault="00DD2D7E" w:rsidP="008C492C">
            <w:pPr>
              <w:rPr>
                <w:b/>
                <w:sz w:val="24"/>
                <w:szCs w:val="24"/>
              </w:rPr>
            </w:pPr>
            <w:r w:rsidRPr="00CC736D"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2126" w:type="dxa"/>
          </w:tcPr>
          <w:p w:rsidR="00DD2D7E" w:rsidRPr="00CC736D" w:rsidRDefault="00DD2D7E" w:rsidP="008C492C">
            <w:pPr>
              <w:rPr>
                <w:b/>
                <w:sz w:val="24"/>
                <w:szCs w:val="24"/>
              </w:rPr>
            </w:pPr>
            <w:r w:rsidRPr="00CC736D">
              <w:rPr>
                <w:b/>
                <w:sz w:val="24"/>
                <w:szCs w:val="24"/>
              </w:rPr>
              <w:t>Woonplaats</w:t>
            </w:r>
          </w:p>
        </w:tc>
        <w:tc>
          <w:tcPr>
            <w:tcW w:w="2688" w:type="dxa"/>
          </w:tcPr>
          <w:p w:rsidR="00DD2D7E" w:rsidRPr="00CC736D" w:rsidRDefault="00DD2D7E" w:rsidP="008C492C">
            <w:pPr>
              <w:rPr>
                <w:b/>
                <w:sz w:val="24"/>
                <w:szCs w:val="24"/>
              </w:rPr>
            </w:pPr>
            <w:r w:rsidRPr="00CC736D">
              <w:rPr>
                <w:b/>
                <w:sz w:val="24"/>
                <w:szCs w:val="24"/>
              </w:rPr>
              <w:t>Professioneel</w:t>
            </w:r>
          </w:p>
        </w:tc>
      </w:tr>
      <w:tr w:rsidR="00DD2D7E" w:rsidRPr="00975989" w:rsidTr="008C492C">
        <w:trPr>
          <w:trHeight w:val="300"/>
        </w:trPr>
        <w:tc>
          <w:tcPr>
            <w:tcW w:w="460" w:type="dxa"/>
          </w:tcPr>
          <w:p w:rsidR="00DD2D7E" w:rsidRPr="00975989" w:rsidRDefault="00DD2D7E" w:rsidP="00CC736D">
            <w:pPr>
              <w:jc w:val="center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bottom"/>
          </w:tcPr>
          <w:p w:rsidR="00DD2D7E" w:rsidRPr="00DD2D7E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DD2D7E">
              <w:rPr>
                <w:rFonts w:cs="Calibri"/>
                <w:color w:val="000000"/>
                <w:sz w:val="24"/>
                <w:szCs w:val="24"/>
              </w:rPr>
              <w:t>Jan Van Meirhaeghe</w:t>
            </w:r>
          </w:p>
        </w:tc>
        <w:tc>
          <w:tcPr>
            <w:tcW w:w="954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61 jaar</w:t>
            </w:r>
          </w:p>
        </w:tc>
        <w:tc>
          <w:tcPr>
            <w:tcW w:w="2126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Damme - Oostkerke</w:t>
            </w:r>
          </w:p>
        </w:tc>
        <w:tc>
          <w:tcPr>
            <w:tcW w:w="2688" w:type="dxa"/>
          </w:tcPr>
          <w:p w:rsidR="0014706C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Provinc</w:t>
            </w:r>
            <w:r w:rsidR="0014706C">
              <w:rPr>
                <w:rFonts w:cs="Calibri"/>
                <w:color w:val="000000"/>
                <w:sz w:val="24"/>
                <w:szCs w:val="24"/>
              </w:rPr>
              <w:t xml:space="preserve">ieraadslid, gemeenteraadslid &amp; </w:t>
            </w:r>
          </w:p>
          <w:p w:rsidR="00DD2D7E" w:rsidRPr="00CC736D" w:rsidRDefault="0014706C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14706C">
              <w:rPr>
                <w:rFonts w:cs="Calibri"/>
                <w:color w:val="000000"/>
                <w:sz w:val="24"/>
                <w:szCs w:val="24"/>
              </w:rPr>
              <w:t>Orthopedisch chirurg</w:t>
            </w:r>
          </w:p>
        </w:tc>
      </w:tr>
      <w:tr w:rsidR="00DD2D7E" w:rsidRPr="00975989" w:rsidTr="008C492C">
        <w:trPr>
          <w:trHeight w:val="300"/>
        </w:trPr>
        <w:tc>
          <w:tcPr>
            <w:tcW w:w="460" w:type="dxa"/>
          </w:tcPr>
          <w:p w:rsidR="00DD2D7E" w:rsidRPr="00975989" w:rsidRDefault="00DD2D7E" w:rsidP="00CC736D">
            <w:pPr>
              <w:jc w:val="center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bottom"/>
          </w:tcPr>
          <w:p w:rsidR="00DD2D7E" w:rsidRPr="00DD2D7E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DD2D7E">
              <w:rPr>
                <w:rFonts w:cs="Calibri"/>
                <w:color w:val="000000"/>
                <w:sz w:val="24"/>
                <w:szCs w:val="24"/>
              </w:rPr>
              <w:t>Isabelle Vandenbrande</w:t>
            </w:r>
          </w:p>
        </w:tc>
        <w:tc>
          <w:tcPr>
            <w:tcW w:w="954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46 jaar</w:t>
            </w:r>
          </w:p>
        </w:tc>
        <w:tc>
          <w:tcPr>
            <w:tcW w:w="2126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Beernem</w:t>
            </w:r>
          </w:p>
        </w:tc>
        <w:tc>
          <w:tcPr>
            <w:tcW w:w="2688" w:type="dxa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Bestuurslid &amp; zelfstandige</w:t>
            </w:r>
          </w:p>
        </w:tc>
      </w:tr>
      <w:tr w:rsidR="00DD2D7E" w:rsidRPr="00975989" w:rsidTr="008C492C">
        <w:trPr>
          <w:trHeight w:val="300"/>
        </w:trPr>
        <w:tc>
          <w:tcPr>
            <w:tcW w:w="460" w:type="dxa"/>
          </w:tcPr>
          <w:p w:rsidR="00DD2D7E" w:rsidRPr="00975989" w:rsidRDefault="00DD2D7E" w:rsidP="00CC736D">
            <w:pPr>
              <w:jc w:val="center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bottom"/>
          </w:tcPr>
          <w:p w:rsidR="00DD2D7E" w:rsidRPr="00DD2D7E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DD2D7E">
              <w:rPr>
                <w:rFonts w:cs="Calibri"/>
                <w:color w:val="000000"/>
                <w:sz w:val="24"/>
                <w:szCs w:val="24"/>
              </w:rPr>
              <w:t>Eva Maes</w:t>
            </w:r>
          </w:p>
        </w:tc>
        <w:tc>
          <w:tcPr>
            <w:tcW w:w="954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 xml:space="preserve">39 jaar </w:t>
            </w:r>
          </w:p>
        </w:tc>
        <w:tc>
          <w:tcPr>
            <w:tcW w:w="2126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Torhout</w:t>
            </w:r>
          </w:p>
        </w:tc>
        <w:tc>
          <w:tcPr>
            <w:tcW w:w="2688" w:type="dxa"/>
          </w:tcPr>
          <w:p w:rsidR="00DD2D7E" w:rsidRPr="00CC736D" w:rsidRDefault="004D3901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Gemeenteraadslid</w:t>
            </w:r>
            <w:r w:rsidR="00DD2D7E" w:rsidRPr="00CC736D">
              <w:rPr>
                <w:rFonts w:cs="Calibri"/>
                <w:color w:val="000000"/>
                <w:sz w:val="24"/>
                <w:szCs w:val="24"/>
              </w:rPr>
              <w:t xml:space="preserve"> &amp; zelfstandige</w:t>
            </w:r>
          </w:p>
        </w:tc>
      </w:tr>
      <w:tr w:rsidR="00DD2D7E" w:rsidRPr="00975989" w:rsidTr="008C492C">
        <w:trPr>
          <w:trHeight w:val="300"/>
        </w:trPr>
        <w:tc>
          <w:tcPr>
            <w:tcW w:w="460" w:type="dxa"/>
          </w:tcPr>
          <w:p w:rsidR="00DD2D7E" w:rsidRPr="00975989" w:rsidRDefault="00DD2D7E" w:rsidP="00CC736D">
            <w:pPr>
              <w:jc w:val="center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bottom"/>
          </w:tcPr>
          <w:p w:rsidR="00DD2D7E" w:rsidRPr="00DD2D7E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DD2D7E">
              <w:rPr>
                <w:rFonts w:cs="Calibri"/>
                <w:color w:val="000000"/>
                <w:sz w:val="24"/>
                <w:szCs w:val="24"/>
              </w:rPr>
              <w:t>Isabelle Goeminne</w:t>
            </w:r>
          </w:p>
        </w:tc>
        <w:tc>
          <w:tcPr>
            <w:tcW w:w="954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44 jaar</w:t>
            </w:r>
          </w:p>
        </w:tc>
        <w:tc>
          <w:tcPr>
            <w:tcW w:w="2126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Knokke-Heist</w:t>
            </w:r>
          </w:p>
        </w:tc>
        <w:tc>
          <w:tcPr>
            <w:tcW w:w="2688" w:type="dxa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Gewezen gemeenteraadslid &amp; dierenarts</w:t>
            </w:r>
          </w:p>
        </w:tc>
      </w:tr>
      <w:tr w:rsidR="00DD2D7E" w:rsidRPr="00975989" w:rsidTr="008C492C">
        <w:trPr>
          <w:trHeight w:val="300"/>
        </w:trPr>
        <w:tc>
          <w:tcPr>
            <w:tcW w:w="460" w:type="dxa"/>
          </w:tcPr>
          <w:p w:rsidR="00DD2D7E" w:rsidRPr="00975989" w:rsidRDefault="00DD2D7E" w:rsidP="00CC736D">
            <w:pPr>
              <w:jc w:val="center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bottom"/>
          </w:tcPr>
          <w:p w:rsidR="00DD2D7E" w:rsidRPr="00DD2D7E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DD2D7E">
              <w:rPr>
                <w:rFonts w:cs="Calibri"/>
                <w:color w:val="000000"/>
                <w:sz w:val="24"/>
                <w:szCs w:val="24"/>
              </w:rPr>
              <w:t>Tijl Waelput</w:t>
            </w:r>
          </w:p>
        </w:tc>
        <w:tc>
          <w:tcPr>
            <w:tcW w:w="954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60 jaar</w:t>
            </w:r>
          </w:p>
        </w:tc>
        <w:tc>
          <w:tcPr>
            <w:tcW w:w="2126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Jabbeke - Zerkegem</w:t>
            </w:r>
          </w:p>
        </w:tc>
        <w:tc>
          <w:tcPr>
            <w:tcW w:w="2688" w:type="dxa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Provincieraadslid &amp; uitbater kleinschalige logies</w:t>
            </w:r>
          </w:p>
        </w:tc>
      </w:tr>
      <w:tr w:rsidR="00DD2D7E" w:rsidRPr="00975989" w:rsidTr="008C492C">
        <w:trPr>
          <w:trHeight w:val="300"/>
        </w:trPr>
        <w:tc>
          <w:tcPr>
            <w:tcW w:w="460" w:type="dxa"/>
          </w:tcPr>
          <w:p w:rsidR="00DD2D7E" w:rsidRPr="00975989" w:rsidRDefault="00DD2D7E" w:rsidP="00CC736D">
            <w:pPr>
              <w:jc w:val="center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bottom"/>
          </w:tcPr>
          <w:p w:rsidR="00DD2D7E" w:rsidRPr="00DD2D7E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DD2D7E">
              <w:rPr>
                <w:rFonts w:cs="Calibri"/>
                <w:color w:val="000000"/>
                <w:sz w:val="24"/>
                <w:szCs w:val="24"/>
              </w:rPr>
              <w:t>Dominique De Spiegelaere</w:t>
            </w:r>
          </w:p>
        </w:tc>
        <w:tc>
          <w:tcPr>
            <w:tcW w:w="954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52 jaar</w:t>
            </w:r>
          </w:p>
        </w:tc>
        <w:tc>
          <w:tcPr>
            <w:tcW w:w="2126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Brugge</w:t>
            </w:r>
          </w:p>
        </w:tc>
        <w:tc>
          <w:tcPr>
            <w:tcW w:w="2688" w:type="dxa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Bestuurslid &amp; zaakvoerster</w:t>
            </w:r>
          </w:p>
        </w:tc>
      </w:tr>
      <w:tr w:rsidR="00DD2D7E" w:rsidRPr="00975989" w:rsidTr="008C492C">
        <w:trPr>
          <w:trHeight w:val="300"/>
        </w:trPr>
        <w:tc>
          <w:tcPr>
            <w:tcW w:w="460" w:type="dxa"/>
          </w:tcPr>
          <w:p w:rsidR="00DD2D7E" w:rsidRPr="00975989" w:rsidRDefault="00DD2D7E" w:rsidP="00CC736D">
            <w:pPr>
              <w:jc w:val="center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bottom"/>
          </w:tcPr>
          <w:p w:rsidR="00DD2D7E" w:rsidRPr="00DD2D7E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DD2D7E">
              <w:rPr>
                <w:rFonts w:cs="Calibri"/>
                <w:color w:val="000000"/>
                <w:sz w:val="24"/>
                <w:szCs w:val="24"/>
              </w:rPr>
              <w:t>Niko Larock</w:t>
            </w:r>
          </w:p>
        </w:tc>
        <w:tc>
          <w:tcPr>
            <w:tcW w:w="954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48 jaar</w:t>
            </w:r>
          </w:p>
        </w:tc>
        <w:tc>
          <w:tcPr>
            <w:tcW w:w="2126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Zedelgem</w:t>
            </w:r>
          </w:p>
        </w:tc>
        <w:tc>
          <w:tcPr>
            <w:tcW w:w="2688" w:type="dxa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Bediende</w:t>
            </w:r>
          </w:p>
        </w:tc>
      </w:tr>
      <w:tr w:rsidR="00DD2D7E" w:rsidRPr="00975989" w:rsidTr="008C492C">
        <w:trPr>
          <w:trHeight w:val="300"/>
        </w:trPr>
        <w:tc>
          <w:tcPr>
            <w:tcW w:w="460" w:type="dxa"/>
          </w:tcPr>
          <w:p w:rsidR="00DD2D7E" w:rsidRPr="00975989" w:rsidRDefault="00DD2D7E" w:rsidP="00CC736D">
            <w:pPr>
              <w:jc w:val="center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bottom"/>
          </w:tcPr>
          <w:p w:rsidR="00DD2D7E" w:rsidRPr="00DD2D7E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DD2D7E">
              <w:rPr>
                <w:rFonts w:cs="Calibri"/>
                <w:color w:val="000000"/>
                <w:sz w:val="24"/>
                <w:szCs w:val="24"/>
              </w:rPr>
              <w:t>Marleen De Mulder</w:t>
            </w:r>
          </w:p>
        </w:tc>
        <w:tc>
          <w:tcPr>
            <w:tcW w:w="954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68 jaar</w:t>
            </w:r>
          </w:p>
        </w:tc>
        <w:tc>
          <w:tcPr>
            <w:tcW w:w="2126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Oostkamp</w:t>
            </w:r>
          </w:p>
        </w:tc>
        <w:tc>
          <w:tcPr>
            <w:tcW w:w="2688" w:type="dxa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Provincieraadslid &amp; leerkracht op rust</w:t>
            </w:r>
          </w:p>
        </w:tc>
      </w:tr>
      <w:tr w:rsidR="00DD2D7E" w:rsidRPr="00975989" w:rsidTr="008C492C">
        <w:trPr>
          <w:trHeight w:val="300"/>
        </w:trPr>
        <w:tc>
          <w:tcPr>
            <w:tcW w:w="460" w:type="dxa"/>
          </w:tcPr>
          <w:p w:rsidR="00DD2D7E" w:rsidRPr="00975989" w:rsidRDefault="00DD2D7E" w:rsidP="00CC736D">
            <w:pPr>
              <w:jc w:val="center"/>
              <w:rPr>
                <w:b/>
                <w:sz w:val="24"/>
                <w:szCs w:val="24"/>
              </w:rPr>
            </w:pPr>
            <w:r w:rsidRPr="009759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4" w:type="dxa"/>
            <w:vAlign w:val="bottom"/>
          </w:tcPr>
          <w:p w:rsidR="00DD2D7E" w:rsidRPr="00DD2D7E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DD2D7E">
              <w:rPr>
                <w:rFonts w:cs="Calibri"/>
                <w:color w:val="000000"/>
                <w:sz w:val="24"/>
                <w:szCs w:val="24"/>
              </w:rPr>
              <w:t>Pol Van Den Driessche</w:t>
            </w:r>
          </w:p>
        </w:tc>
        <w:tc>
          <w:tcPr>
            <w:tcW w:w="954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58 jaar</w:t>
            </w:r>
          </w:p>
        </w:tc>
        <w:tc>
          <w:tcPr>
            <w:tcW w:w="2126" w:type="dxa"/>
            <w:vAlign w:val="bottom"/>
          </w:tcPr>
          <w:p w:rsidR="00DD2D7E" w:rsidRPr="00CC736D" w:rsidRDefault="00DD2D7E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>Brugge</w:t>
            </w:r>
          </w:p>
        </w:tc>
        <w:tc>
          <w:tcPr>
            <w:tcW w:w="2688" w:type="dxa"/>
          </w:tcPr>
          <w:p w:rsidR="00DD2D7E" w:rsidRPr="00CC736D" w:rsidRDefault="00CC736D" w:rsidP="00DD2D7E">
            <w:pPr>
              <w:rPr>
                <w:rFonts w:cs="Calibri"/>
                <w:color w:val="000000"/>
                <w:sz w:val="24"/>
                <w:szCs w:val="24"/>
              </w:rPr>
            </w:pPr>
            <w:r w:rsidRPr="00CC736D">
              <w:rPr>
                <w:rFonts w:cs="Calibri"/>
                <w:color w:val="000000"/>
                <w:sz w:val="24"/>
                <w:szCs w:val="24"/>
              </w:rPr>
              <w:t xml:space="preserve">Senator &amp; </w:t>
            </w:r>
            <w:r w:rsidR="004D3901" w:rsidRPr="00CC736D">
              <w:rPr>
                <w:rFonts w:cs="Calibri"/>
                <w:color w:val="000000"/>
                <w:sz w:val="24"/>
                <w:szCs w:val="24"/>
              </w:rPr>
              <w:t>communicatieadviseur</w:t>
            </w:r>
          </w:p>
        </w:tc>
      </w:tr>
    </w:tbl>
    <w:p w:rsidR="00E94F02" w:rsidRPr="00E94F02" w:rsidRDefault="00E94F02" w:rsidP="0016037E">
      <w:pPr>
        <w:jc w:val="both"/>
        <w:rPr>
          <w:sz w:val="24"/>
          <w:szCs w:val="24"/>
        </w:rPr>
      </w:pPr>
    </w:p>
    <w:p w:rsidR="005020E1" w:rsidRPr="0060607C" w:rsidRDefault="00F06055" w:rsidP="0016037E">
      <w:pPr>
        <w:jc w:val="both"/>
        <w:rPr>
          <w:i/>
          <w:color w:val="FF0000"/>
          <w:sz w:val="24"/>
          <w:szCs w:val="24"/>
          <w:u w:val="single"/>
        </w:rPr>
      </w:pPr>
      <w:r w:rsidRPr="0060607C">
        <w:rPr>
          <w:i/>
          <w:color w:val="FF0000"/>
          <w:sz w:val="24"/>
          <w:szCs w:val="24"/>
          <w:u w:val="single"/>
        </w:rPr>
        <w:t>Voor de redactie:</w:t>
      </w:r>
    </w:p>
    <w:p w:rsidR="00F06055" w:rsidRDefault="00F06055" w:rsidP="00F06055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6629D6" w:rsidRDefault="006629D6" w:rsidP="00756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cs="Calibri"/>
          <w:i/>
          <w:sz w:val="20"/>
          <w:szCs w:val="20"/>
        </w:rPr>
      </w:pPr>
    </w:p>
    <w:p w:rsidR="00550F7B" w:rsidRPr="0060607C" w:rsidRDefault="004B19BD" w:rsidP="00756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Auteur</w:t>
      </w:r>
      <w:r w:rsidR="00F06055" w:rsidRPr="0060607C">
        <w:rPr>
          <w:rFonts w:cs="Calibri"/>
          <w:i/>
          <w:sz w:val="20"/>
          <w:szCs w:val="20"/>
        </w:rPr>
        <w:t>:</w:t>
      </w:r>
      <w:r w:rsidR="00F06055" w:rsidRPr="0060607C">
        <w:rPr>
          <w:rFonts w:cs="Calibri"/>
          <w:i/>
          <w:sz w:val="20"/>
          <w:szCs w:val="20"/>
        </w:rPr>
        <w:tab/>
      </w:r>
      <w:r w:rsidR="0060607C">
        <w:rPr>
          <w:rFonts w:cs="Calibri"/>
          <w:i/>
          <w:sz w:val="20"/>
          <w:szCs w:val="20"/>
        </w:rPr>
        <w:tab/>
      </w:r>
      <w:r w:rsidR="00AD6C49" w:rsidRPr="0060607C">
        <w:rPr>
          <w:rFonts w:cs="Calibri"/>
          <w:b/>
          <w:i/>
          <w:sz w:val="20"/>
          <w:szCs w:val="20"/>
          <w:lang w:val="nl-BE"/>
        </w:rPr>
        <w:t>Kristof Pillaert</w:t>
      </w:r>
      <w:r w:rsidR="00550F7B" w:rsidRPr="0060607C">
        <w:rPr>
          <w:rFonts w:cs="Calibri"/>
          <w:b/>
          <w:i/>
          <w:sz w:val="20"/>
          <w:szCs w:val="20"/>
          <w:lang w:val="nl-BE"/>
        </w:rPr>
        <w:t xml:space="preserve">, </w:t>
      </w:r>
      <w:r w:rsidR="00AD6C49" w:rsidRPr="0060607C">
        <w:rPr>
          <w:rFonts w:cs="Calibri"/>
          <w:b/>
          <w:i/>
          <w:sz w:val="20"/>
          <w:szCs w:val="20"/>
          <w:lang w:val="nl-BE"/>
        </w:rPr>
        <w:t>fractievoorzitter N-VA</w:t>
      </w:r>
      <w:r w:rsidR="00F135AE">
        <w:rPr>
          <w:rFonts w:cs="Calibri"/>
          <w:b/>
          <w:i/>
          <w:sz w:val="20"/>
          <w:szCs w:val="20"/>
          <w:lang w:val="nl-BE"/>
        </w:rPr>
        <w:t xml:space="preserve"> West-Vlaanderen</w:t>
      </w:r>
    </w:p>
    <w:p w:rsidR="00AD6C49" w:rsidRPr="004B19BD" w:rsidRDefault="00540FE2" w:rsidP="004B1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ind w:left="1416"/>
        <w:rPr>
          <w:rFonts w:cs="Calibri"/>
          <w:color w:val="0000FF"/>
          <w:sz w:val="20"/>
          <w:szCs w:val="20"/>
          <w:lang w:val="nl-BE"/>
        </w:rPr>
      </w:pPr>
      <w:hyperlink r:id="rId7" w:history="1">
        <w:r w:rsidR="00650690" w:rsidRPr="00A34C15">
          <w:rPr>
            <w:rStyle w:val="Hyperlink"/>
            <w:rFonts w:cs="Calibri"/>
            <w:i/>
            <w:sz w:val="20"/>
            <w:szCs w:val="20"/>
            <w:lang w:val="nl-BE"/>
          </w:rPr>
          <w:t>kristof.pillaert@west-vlaanderen.be</w:t>
        </w:r>
      </w:hyperlink>
      <w:r w:rsidR="00F06055" w:rsidRPr="0060607C">
        <w:rPr>
          <w:rStyle w:val="Hyperlink"/>
          <w:rFonts w:cs="Calibri"/>
          <w:sz w:val="20"/>
          <w:szCs w:val="20"/>
          <w:u w:val="none"/>
          <w:lang w:val="nl-BE"/>
        </w:rPr>
        <w:br/>
      </w:r>
      <w:r w:rsidR="00F06055" w:rsidRPr="0060607C">
        <w:rPr>
          <w:i/>
          <w:sz w:val="20"/>
          <w:szCs w:val="20"/>
        </w:rPr>
        <w:t>GSM: 0478 33 15 81</w:t>
      </w:r>
    </w:p>
    <w:p w:rsidR="006629D6" w:rsidRDefault="006629D6" w:rsidP="00AD6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i/>
          <w:sz w:val="24"/>
          <w:szCs w:val="24"/>
        </w:rPr>
      </w:pPr>
    </w:p>
    <w:p w:rsidR="006629D6" w:rsidRDefault="006629D6" w:rsidP="0066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cs="Calibri"/>
          <w:i/>
          <w:sz w:val="20"/>
          <w:szCs w:val="20"/>
          <w:lang w:val="nl-BE"/>
        </w:rPr>
      </w:pPr>
      <w:r w:rsidRPr="00ED3AFD">
        <w:rPr>
          <w:rFonts w:cs="Calibri"/>
          <w:i/>
          <w:sz w:val="20"/>
          <w:szCs w:val="20"/>
          <w:lang w:val="nl-BE"/>
        </w:rPr>
        <w:t>Contact:</w:t>
      </w:r>
      <w:r>
        <w:rPr>
          <w:rFonts w:cs="Calibri"/>
          <w:i/>
          <w:sz w:val="20"/>
          <w:szCs w:val="20"/>
          <w:lang w:val="nl-BE"/>
        </w:rPr>
        <w:tab/>
      </w:r>
      <w:r w:rsidRPr="00ED3AFD">
        <w:rPr>
          <w:rFonts w:cs="Calibri"/>
          <w:i/>
          <w:sz w:val="20"/>
          <w:szCs w:val="20"/>
          <w:lang w:val="nl-BE"/>
        </w:rPr>
        <w:tab/>
      </w:r>
      <w:r>
        <w:rPr>
          <w:rFonts w:cs="Calibri"/>
          <w:b/>
          <w:i/>
          <w:sz w:val="20"/>
          <w:szCs w:val="20"/>
        </w:rPr>
        <w:t>Zie boven</w:t>
      </w:r>
      <w:r>
        <w:rPr>
          <w:rFonts w:cs="Calibri"/>
          <w:i/>
          <w:sz w:val="20"/>
          <w:szCs w:val="20"/>
          <w:lang w:val="nl-BE"/>
        </w:rPr>
        <w:br/>
      </w:r>
    </w:p>
    <w:p w:rsidR="006629D6" w:rsidRDefault="006629D6" w:rsidP="006629D6">
      <w:pPr>
        <w:spacing w:after="0"/>
        <w:rPr>
          <w:rFonts w:cs="Calibri"/>
          <w:i/>
          <w:sz w:val="20"/>
          <w:szCs w:val="20"/>
          <w:lang w:val="nl-BE"/>
        </w:rPr>
      </w:pPr>
      <w:r>
        <w:rPr>
          <w:rFonts w:cs="Calibri"/>
          <w:i/>
          <w:sz w:val="20"/>
          <w:szCs w:val="20"/>
          <w:lang w:val="nl-BE"/>
        </w:rPr>
        <w:tab/>
      </w:r>
      <w:r>
        <w:rPr>
          <w:rFonts w:cs="Calibri"/>
          <w:i/>
          <w:sz w:val="20"/>
          <w:szCs w:val="20"/>
          <w:lang w:val="nl-BE"/>
        </w:rPr>
        <w:tab/>
      </w:r>
      <w:r>
        <w:rPr>
          <w:rFonts w:cs="Calibri"/>
          <w:b/>
          <w:i/>
          <w:sz w:val="20"/>
          <w:szCs w:val="20"/>
        </w:rPr>
        <w:t>Ben Glorieux,</w:t>
      </w:r>
      <w:r w:rsidRPr="005E08C5">
        <w:rPr>
          <w:rFonts w:cs="Calibri"/>
          <w:b/>
          <w:i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fractiemedewerker N-VA</w:t>
      </w:r>
      <w:r w:rsidRPr="006E16E8">
        <w:rPr>
          <w:rFonts w:cs="Calibri"/>
          <w:b/>
          <w:i/>
          <w:sz w:val="20"/>
          <w:szCs w:val="20"/>
          <w:lang w:val="nl-BE"/>
        </w:rPr>
        <w:t xml:space="preserve"> West-Vlaanderen</w:t>
      </w:r>
    </w:p>
    <w:p w:rsidR="006629D6" w:rsidRDefault="006629D6" w:rsidP="006629D6">
      <w:pPr>
        <w:spacing w:after="0"/>
        <w:ind w:left="1410" w:hanging="1410"/>
        <w:rPr>
          <w:rFonts w:cs="Calibri"/>
          <w:i/>
          <w:sz w:val="20"/>
          <w:szCs w:val="20"/>
          <w:lang w:val="fr-BE"/>
        </w:rPr>
      </w:pPr>
      <w:r>
        <w:rPr>
          <w:rFonts w:cs="Calibri"/>
          <w:i/>
          <w:sz w:val="20"/>
          <w:szCs w:val="20"/>
          <w:lang w:val="nl-BE"/>
        </w:rPr>
        <w:tab/>
      </w:r>
      <w:r w:rsidRPr="00A12ECB">
        <w:rPr>
          <w:rFonts w:cs="Calibri"/>
          <w:i/>
          <w:sz w:val="20"/>
          <w:szCs w:val="20"/>
          <w:lang w:val="fr-BE"/>
        </w:rPr>
        <w:t>e-mail:</w:t>
      </w:r>
      <w:r>
        <w:rPr>
          <w:rFonts w:cs="Calibri"/>
          <w:i/>
          <w:sz w:val="20"/>
          <w:szCs w:val="20"/>
          <w:lang w:val="fr-BE"/>
        </w:rPr>
        <w:t xml:space="preserve"> </w:t>
      </w:r>
      <w:hyperlink r:id="rId8" w:history="1">
        <w:r w:rsidRPr="003F6B35">
          <w:rPr>
            <w:rStyle w:val="Hyperlink"/>
            <w:rFonts w:cs="Calibri"/>
            <w:i/>
            <w:sz w:val="20"/>
            <w:szCs w:val="20"/>
            <w:lang w:val="fr-BE"/>
          </w:rPr>
          <w:t>ben.glorieux@n-va.be</w:t>
        </w:r>
      </w:hyperlink>
    </w:p>
    <w:p w:rsidR="006629D6" w:rsidRDefault="006629D6" w:rsidP="006629D6">
      <w:pPr>
        <w:spacing w:after="0"/>
        <w:ind w:left="1410" w:hanging="1410"/>
        <w:rPr>
          <w:rFonts w:cs="Calibri"/>
          <w:i/>
          <w:sz w:val="20"/>
          <w:szCs w:val="20"/>
          <w:lang w:val="nl-BE"/>
        </w:rPr>
      </w:pPr>
      <w:r>
        <w:rPr>
          <w:rFonts w:cs="Calibri"/>
          <w:i/>
          <w:sz w:val="20"/>
          <w:szCs w:val="20"/>
          <w:lang w:val="fr-BE"/>
        </w:rPr>
        <w:tab/>
      </w:r>
      <w:r w:rsidR="00A34C15">
        <w:rPr>
          <w:rFonts w:cs="Calibri"/>
          <w:i/>
          <w:sz w:val="20"/>
          <w:szCs w:val="20"/>
          <w:lang w:val="nl-BE"/>
        </w:rPr>
        <w:t xml:space="preserve">GSM: 0472 </w:t>
      </w:r>
      <w:r w:rsidRPr="006E16E8">
        <w:rPr>
          <w:rFonts w:cs="Calibri"/>
          <w:i/>
          <w:sz w:val="20"/>
          <w:szCs w:val="20"/>
          <w:lang w:val="nl-BE"/>
        </w:rPr>
        <w:t>60</w:t>
      </w:r>
      <w:r>
        <w:rPr>
          <w:rFonts w:cs="Calibri"/>
          <w:i/>
          <w:sz w:val="20"/>
          <w:szCs w:val="20"/>
          <w:lang w:val="nl-BE"/>
        </w:rPr>
        <w:t xml:space="preserve"> </w:t>
      </w:r>
      <w:r w:rsidRPr="006E16E8">
        <w:rPr>
          <w:rFonts w:cs="Calibri"/>
          <w:i/>
          <w:sz w:val="20"/>
          <w:szCs w:val="20"/>
          <w:lang w:val="nl-BE"/>
        </w:rPr>
        <w:t>13</w:t>
      </w:r>
      <w:r>
        <w:rPr>
          <w:rFonts w:cs="Calibri"/>
          <w:i/>
          <w:sz w:val="20"/>
          <w:szCs w:val="20"/>
          <w:lang w:val="nl-BE"/>
        </w:rPr>
        <w:t xml:space="preserve"> </w:t>
      </w:r>
      <w:r w:rsidRPr="006E16E8">
        <w:rPr>
          <w:rFonts w:cs="Calibri"/>
          <w:i/>
          <w:sz w:val="20"/>
          <w:szCs w:val="20"/>
          <w:lang w:val="nl-BE"/>
        </w:rPr>
        <w:t>10</w:t>
      </w:r>
    </w:p>
    <w:p w:rsidR="006629D6" w:rsidRPr="006629D6" w:rsidRDefault="006629D6" w:rsidP="00AD6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i/>
          <w:sz w:val="24"/>
          <w:szCs w:val="24"/>
        </w:rPr>
      </w:pPr>
    </w:p>
    <w:bookmarkEnd w:id="1"/>
    <w:p w:rsidR="007566D8" w:rsidRPr="00B60D94" w:rsidRDefault="00550F7B" w:rsidP="00756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rPr>
          <w:rFonts w:cs="Calibri"/>
          <w:sz w:val="20"/>
          <w:szCs w:val="20"/>
          <w:lang w:val="nl-BE"/>
        </w:rPr>
      </w:pPr>
      <w:r w:rsidRPr="00B60D94">
        <w:rPr>
          <w:rFonts w:cs="Calibri"/>
          <w:sz w:val="20"/>
          <w:szCs w:val="20"/>
          <w:lang w:val="nl-BE"/>
        </w:rPr>
        <w:tab/>
      </w:r>
    </w:p>
    <w:sectPr w:rsidR="007566D8" w:rsidRPr="00B6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FE2" w:rsidRDefault="00540FE2" w:rsidP="008324CE">
      <w:pPr>
        <w:spacing w:after="0" w:line="240" w:lineRule="auto"/>
      </w:pPr>
      <w:r>
        <w:separator/>
      </w:r>
    </w:p>
  </w:endnote>
  <w:endnote w:type="continuationSeparator" w:id="0">
    <w:p w:rsidR="00540FE2" w:rsidRDefault="00540FE2" w:rsidP="0083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77 BdCn">
    <w:altName w:val="Arial"/>
    <w:charset w:val="00"/>
    <w:family w:val="swiss"/>
    <w:pitch w:val="variable"/>
    <w:sig w:usb0="00000001" w:usb1="0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FE2" w:rsidRDefault="00540FE2" w:rsidP="008324CE">
      <w:pPr>
        <w:spacing w:after="0" w:line="240" w:lineRule="auto"/>
      </w:pPr>
      <w:r>
        <w:separator/>
      </w:r>
    </w:p>
  </w:footnote>
  <w:footnote w:type="continuationSeparator" w:id="0">
    <w:p w:rsidR="00540FE2" w:rsidRDefault="00540FE2" w:rsidP="00832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AD"/>
    <w:rsid w:val="00056B45"/>
    <w:rsid w:val="00061AEC"/>
    <w:rsid w:val="0007258B"/>
    <w:rsid w:val="0007328A"/>
    <w:rsid w:val="00090402"/>
    <w:rsid w:val="00095F5C"/>
    <w:rsid w:val="000C38BC"/>
    <w:rsid w:val="001059D9"/>
    <w:rsid w:val="00114BE4"/>
    <w:rsid w:val="0014706C"/>
    <w:rsid w:val="0016037E"/>
    <w:rsid w:val="0018038C"/>
    <w:rsid w:val="00190F59"/>
    <w:rsid w:val="00195A4D"/>
    <w:rsid w:val="001B35F3"/>
    <w:rsid w:val="001B5F14"/>
    <w:rsid w:val="001C5E69"/>
    <w:rsid w:val="001E356B"/>
    <w:rsid w:val="001E668C"/>
    <w:rsid w:val="0022273B"/>
    <w:rsid w:val="002A2785"/>
    <w:rsid w:val="002A61E3"/>
    <w:rsid w:val="002B3299"/>
    <w:rsid w:val="002C7CF4"/>
    <w:rsid w:val="0030531C"/>
    <w:rsid w:val="003156D0"/>
    <w:rsid w:val="003210F2"/>
    <w:rsid w:val="00325BC9"/>
    <w:rsid w:val="0037055C"/>
    <w:rsid w:val="003722F9"/>
    <w:rsid w:val="00372A59"/>
    <w:rsid w:val="00395638"/>
    <w:rsid w:val="003977A6"/>
    <w:rsid w:val="00397FDA"/>
    <w:rsid w:val="003B43F2"/>
    <w:rsid w:val="003C78A6"/>
    <w:rsid w:val="0043183B"/>
    <w:rsid w:val="00444D17"/>
    <w:rsid w:val="00450CA8"/>
    <w:rsid w:val="004755AD"/>
    <w:rsid w:val="004A5DB1"/>
    <w:rsid w:val="004B19BD"/>
    <w:rsid w:val="004C1E12"/>
    <w:rsid w:val="004C6589"/>
    <w:rsid w:val="004C6B91"/>
    <w:rsid w:val="004D3901"/>
    <w:rsid w:val="004E068D"/>
    <w:rsid w:val="004E14AE"/>
    <w:rsid w:val="004E4AA2"/>
    <w:rsid w:val="005020E1"/>
    <w:rsid w:val="00502C0F"/>
    <w:rsid w:val="00505E22"/>
    <w:rsid w:val="005170E7"/>
    <w:rsid w:val="00530FFF"/>
    <w:rsid w:val="00540FE2"/>
    <w:rsid w:val="005454B3"/>
    <w:rsid w:val="00550F7B"/>
    <w:rsid w:val="00587A97"/>
    <w:rsid w:val="00591A7C"/>
    <w:rsid w:val="005A4DC7"/>
    <w:rsid w:val="005C2CCC"/>
    <w:rsid w:val="005D1257"/>
    <w:rsid w:val="005D6F97"/>
    <w:rsid w:val="0060607C"/>
    <w:rsid w:val="00646337"/>
    <w:rsid w:val="00650690"/>
    <w:rsid w:val="006629D6"/>
    <w:rsid w:val="0066762D"/>
    <w:rsid w:val="00673D60"/>
    <w:rsid w:val="006901AE"/>
    <w:rsid w:val="006B5932"/>
    <w:rsid w:val="006C2C7C"/>
    <w:rsid w:val="006C576B"/>
    <w:rsid w:val="006C5FD0"/>
    <w:rsid w:val="006E16E8"/>
    <w:rsid w:val="006E2C54"/>
    <w:rsid w:val="007566D8"/>
    <w:rsid w:val="00770A5C"/>
    <w:rsid w:val="00777E69"/>
    <w:rsid w:val="00792D22"/>
    <w:rsid w:val="007A1BB4"/>
    <w:rsid w:val="007B301A"/>
    <w:rsid w:val="007F6323"/>
    <w:rsid w:val="008005A5"/>
    <w:rsid w:val="00805A0A"/>
    <w:rsid w:val="00817E48"/>
    <w:rsid w:val="008324CE"/>
    <w:rsid w:val="008367D6"/>
    <w:rsid w:val="00852960"/>
    <w:rsid w:val="00884D82"/>
    <w:rsid w:val="008B267C"/>
    <w:rsid w:val="008B70B4"/>
    <w:rsid w:val="00903FFC"/>
    <w:rsid w:val="00912A52"/>
    <w:rsid w:val="00953492"/>
    <w:rsid w:val="00970586"/>
    <w:rsid w:val="00975989"/>
    <w:rsid w:val="009D50A5"/>
    <w:rsid w:val="009D6EF5"/>
    <w:rsid w:val="009F1ECA"/>
    <w:rsid w:val="00A014FF"/>
    <w:rsid w:val="00A22B97"/>
    <w:rsid w:val="00A34C15"/>
    <w:rsid w:val="00A50663"/>
    <w:rsid w:val="00A77501"/>
    <w:rsid w:val="00A84EF2"/>
    <w:rsid w:val="00A9546F"/>
    <w:rsid w:val="00AA6D9B"/>
    <w:rsid w:val="00AB0EC0"/>
    <w:rsid w:val="00AC6022"/>
    <w:rsid w:val="00AD6C49"/>
    <w:rsid w:val="00B173AA"/>
    <w:rsid w:val="00B319AB"/>
    <w:rsid w:val="00B60D94"/>
    <w:rsid w:val="00B81337"/>
    <w:rsid w:val="00B82404"/>
    <w:rsid w:val="00B84399"/>
    <w:rsid w:val="00B906F0"/>
    <w:rsid w:val="00B92D00"/>
    <w:rsid w:val="00BA11B1"/>
    <w:rsid w:val="00BA1781"/>
    <w:rsid w:val="00BC7325"/>
    <w:rsid w:val="00BE4878"/>
    <w:rsid w:val="00BE6E9D"/>
    <w:rsid w:val="00C56EC4"/>
    <w:rsid w:val="00C828AA"/>
    <w:rsid w:val="00C834A7"/>
    <w:rsid w:val="00C90C95"/>
    <w:rsid w:val="00CB27DC"/>
    <w:rsid w:val="00CC4A21"/>
    <w:rsid w:val="00CC736D"/>
    <w:rsid w:val="00CC7C8F"/>
    <w:rsid w:val="00CD2DB2"/>
    <w:rsid w:val="00CD727F"/>
    <w:rsid w:val="00CF1E85"/>
    <w:rsid w:val="00D21587"/>
    <w:rsid w:val="00D31DE0"/>
    <w:rsid w:val="00D41D8D"/>
    <w:rsid w:val="00DD2D7E"/>
    <w:rsid w:val="00DF7F0A"/>
    <w:rsid w:val="00E031C1"/>
    <w:rsid w:val="00E241CF"/>
    <w:rsid w:val="00E45EC9"/>
    <w:rsid w:val="00E94F02"/>
    <w:rsid w:val="00EA01FE"/>
    <w:rsid w:val="00EF7D71"/>
    <w:rsid w:val="00F00D36"/>
    <w:rsid w:val="00F02589"/>
    <w:rsid w:val="00F04F74"/>
    <w:rsid w:val="00F06055"/>
    <w:rsid w:val="00F135AE"/>
    <w:rsid w:val="00F260C0"/>
    <w:rsid w:val="00F36C1B"/>
    <w:rsid w:val="00F63515"/>
    <w:rsid w:val="00F67E7D"/>
    <w:rsid w:val="00F7399F"/>
    <w:rsid w:val="00F86F0F"/>
    <w:rsid w:val="00FA4614"/>
    <w:rsid w:val="00FA4CC7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E262DE"/>
  <w15:docId w15:val="{38B9BFDB-CD80-4E33-8B3E-3AC12D31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55AD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55AD"/>
    <w:pPr>
      <w:spacing w:after="0" w:line="240" w:lineRule="auto"/>
    </w:pPr>
    <w:rPr>
      <w:rFonts w:ascii="Tahoma" w:eastAsiaTheme="minorHAnsi" w:hAnsi="Tahoma" w:cs="Tahoma"/>
      <w:sz w:val="16"/>
      <w:szCs w:val="16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5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55A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3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24CE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3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24CE"/>
    <w:rPr>
      <w:rFonts w:ascii="Calibri" w:eastAsia="Calibri" w:hAnsi="Calibri" w:cs="Times New Roman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A7C"/>
    <w:rPr>
      <w:color w:val="808080"/>
      <w:shd w:val="clear" w:color="auto" w:fill="E6E6E6"/>
    </w:rPr>
  </w:style>
  <w:style w:type="paragraph" w:customStyle="1" w:styleId="Default">
    <w:name w:val="Default"/>
    <w:rsid w:val="00E94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12A52"/>
    <w:rPr>
      <w:b/>
      <w:bCs/>
    </w:rPr>
  </w:style>
  <w:style w:type="table" w:styleId="Tabelraster">
    <w:name w:val="Table Grid"/>
    <w:basedOn w:val="Standaardtabel"/>
    <w:uiPriority w:val="59"/>
    <w:rsid w:val="0097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5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42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2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9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9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72318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3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96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0877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68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73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446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85925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060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984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9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76949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39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26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3286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639181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34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9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9411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4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44217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20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8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12925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40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28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64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36017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3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87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121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77886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07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156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1861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261730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821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6107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16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9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79141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5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55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48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3695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62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22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8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99454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336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193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922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53874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678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7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797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675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9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690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6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5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9444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66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75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83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6345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68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01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668013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33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732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14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42146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679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265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592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62182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glorieux@n-va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stof.pillaert@west-vlaander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N-VA West-Vlaanderen</dc:creator>
  <cp:keywords/>
  <dc:description/>
  <cp:lastModifiedBy>Ben Glorieux</cp:lastModifiedBy>
  <cp:revision>22</cp:revision>
  <cp:lastPrinted>2013-05-21T19:49:00Z</cp:lastPrinted>
  <dcterms:created xsi:type="dcterms:W3CDTF">2018-04-18T14:18:00Z</dcterms:created>
  <dcterms:modified xsi:type="dcterms:W3CDTF">2018-04-26T11:38:00Z</dcterms:modified>
</cp:coreProperties>
</file>