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CB" w:rsidRDefault="003B4302" w:rsidP="00EA4B19">
      <w:pPr>
        <w:jc w:val="both"/>
        <w:rPr>
          <w:u w:val="single"/>
        </w:rPr>
      </w:pPr>
      <w:r w:rsidRPr="003B4302">
        <w:rPr>
          <w:u w:val="single"/>
        </w:rPr>
        <w:t>Tussenkomst CWRM en vzw Kunst op PR van 27 april 2017</w:t>
      </w:r>
      <w:r w:rsidR="00EA4B19">
        <w:rPr>
          <w:u w:val="single"/>
        </w:rPr>
        <w:t xml:space="preserve">, Jan Van </w:t>
      </w:r>
      <w:proofErr w:type="spellStart"/>
      <w:r w:rsidR="00EA4B19">
        <w:rPr>
          <w:u w:val="single"/>
        </w:rPr>
        <w:t>Meirhaeghe</w:t>
      </w:r>
      <w:proofErr w:type="spellEnd"/>
    </w:p>
    <w:p w:rsidR="003B4302" w:rsidRDefault="003B4302" w:rsidP="00EA4B19">
      <w:pPr>
        <w:jc w:val="both"/>
      </w:pPr>
      <w:r>
        <w:t>- voor het project CWRM hebben we intussen ondervonden dat  vzw Kunst op zijn zachtst gezegd  het er qua organisatie, planning en timing niet goed van af bracht.</w:t>
      </w:r>
    </w:p>
    <w:p w:rsidR="003B4302" w:rsidRDefault="003B4302" w:rsidP="00EA4B19">
      <w:pPr>
        <w:jc w:val="both"/>
      </w:pPr>
      <w:r>
        <w:t>- hebben al herhaaldelijk bij het provinciebestuur onze scepsis verwoord en doen dat nu nog eens</w:t>
      </w:r>
    </w:p>
    <w:p w:rsidR="003B4302" w:rsidRDefault="003B4302" w:rsidP="00EA4B19">
      <w:pPr>
        <w:jc w:val="both"/>
      </w:pPr>
      <w:r>
        <w:t xml:space="preserve">- niet alleen organisatorisch, ook de </w:t>
      </w:r>
      <w:r w:rsidR="00D44546">
        <w:t xml:space="preserve">zakelijke structuur en het financieel </w:t>
      </w:r>
      <w:r>
        <w:t>beleid van deze vzw is een warboel</w:t>
      </w:r>
      <w:r w:rsidR="00FA1ED7">
        <w:t xml:space="preserve">/ een </w:t>
      </w:r>
      <w:r w:rsidR="00A764E3">
        <w:t xml:space="preserve">kleine </w:t>
      </w:r>
      <w:r w:rsidR="00FA1ED7">
        <w:t>ramp</w:t>
      </w:r>
      <w:r>
        <w:t>.</w:t>
      </w:r>
    </w:p>
    <w:p w:rsidR="00A764E3" w:rsidRDefault="00A764E3" w:rsidP="00EA4B19">
      <w:pPr>
        <w:jc w:val="both"/>
      </w:pPr>
      <w:r>
        <w:t>- in de jaarverslagen zijn over het financiële luik toch enkele opmerkelijke uitspraken</w:t>
      </w:r>
      <w:r w:rsidR="00D44546">
        <w:t xml:space="preserve">/formuleringen </w:t>
      </w:r>
      <w:r>
        <w:t xml:space="preserve"> terug te vinden</w:t>
      </w:r>
    </w:p>
    <w:p w:rsidR="003B4302" w:rsidRDefault="003B4302" w:rsidP="00EA4B19">
      <w:pPr>
        <w:jc w:val="both"/>
      </w:pPr>
    </w:p>
    <w:p w:rsidR="003B4302" w:rsidRDefault="00D44546" w:rsidP="00EA4B19">
      <w:pPr>
        <w:jc w:val="both"/>
        <w:rPr>
          <w:u w:val="single"/>
        </w:rPr>
      </w:pPr>
      <w:r>
        <w:rPr>
          <w:u w:val="single"/>
        </w:rPr>
        <w:t xml:space="preserve">Luik </w:t>
      </w:r>
      <w:r w:rsidR="003B4302">
        <w:rPr>
          <w:u w:val="single"/>
        </w:rPr>
        <w:t>Financies</w:t>
      </w:r>
    </w:p>
    <w:p w:rsidR="003B4302" w:rsidRDefault="003B4302" w:rsidP="00EA4B19">
      <w:pPr>
        <w:jc w:val="both"/>
      </w:pPr>
      <w:r>
        <w:t xml:space="preserve">- timing in 2013 achterop geraakt door </w:t>
      </w:r>
      <w:r w:rsidRPr="0018448E">
        <w:rPr>
          <w:u w:val="single"/>
        </w:rPr>
        <w:t>externe</w:t>
      </w:r>
      <w:r>
        <w:t xml:space="preserve"> administratieve en beleidsmatige omstandigheden (</w:t>
      </w:r>
      <w:r w:rsidR="00531C2A">
        <w:t xml:space="preserve">is altijd de schuld van een ander, dit keer provincie: </w:t>
      </w:r>
      <w:r>
        <w:t>overeenkomst met provincie kon maar einde 2013 worden ondertekend…).</w:t>
      </w:r>
    </w:p>
    <w:p w:rsidR="003B4302" w:rsidRDefault="00531C2A" w:rsidP="00EA4B19">
      <w:pPr>
        <w:jc w:val="both"/>
      </w:pPr>
      <w:r>
        <w:t xml:space="preserve">- in verslag 2013:  </w:t>
      </w:r>
      <w:r w:rsidRPr="00531C2A">
        <w:rPr>
          <w:i/>
        </w:rPr>
        <w:t xml:space="preserve">“Deze budgetten werden </w:t>
      </w:r>
      <w:bookmarkStart w:id="0" w:name="_GoBack"/>
      <w:bookmarkEnd w:id="0"/>
      <w:proofErr w:type="spellStart"/>
      <w:r w:rsidR="003B4302" w:rsidRPr="00531C2A">
        <w:rPr>
          <w:i/>
        </w:rPr>
        <w:t>geprefinancierd</w:t>
      </w:r>
      <w:proofErr w:type="spellEnd"/>
      <w:r w:rsidR="003B4302" w:rsidRPr="00531C2A">
        <w:rPr>
          <w:i/>
        </w:rPr>
        <w:t xml:space="preserve"> met eigen inkomsten en </w:t>
      </w:r>
      <w:r w:rsidRPr="00531C2A">
        <w:rPr>
          <w:i/>
        </w:rPr>
        <w:t xml:space="preserve">de </w:t>
      </w:r>
      <w:r w:rsidR="003B4302" w:rsidRPr="00531C2A">
        <w:rPr>
          <w:i/>
        </w:rPr>
        <w:t xml:space="preserve">structurele subsidie </w:t>
      </w:r>
      <w:r w:rsidRPr="00531C2A">
        <w:rPr>
          <w:i/>
        </w:rPr>
        <w:t xml:space="preserve">van het </w:t>
      </w:r>
      <w:r w:rsidR="003B4302" w:rsidRPr="00531C2A">
        <w:rPr>
          <w:i/>
        </w:rPr>
        <w:t>Kunstendecreet</w:t>
      </w:r>
      <w:r w:rsidRPr="00531C2A">
        <w:rPr>
          <w:i/>
        </w:rPr>
        <w:t xml:space="preserve"> en finaal met een tijdelijke lening van de vzw </w:t>
      </w:r>
      <w:proofErr w:type="spellStart"/>
      <w:r w:rsidRPr="00531C2A">
        <w:rPr>
          <w:i/>
        </w:rPr>
        <w:t>P’art</w:t>
      </w:r>
      <w:proofErr w:type="spellEnd"/>
      <w:r w:rsidRPr="00531C2A">
        <w:rPr>
          <w:i/>
        </w:rPr>
        <w:t xml:space="preserve"> én een kaskrediet bij KBC”</w:t>
      </w:r>
      <w:r>
        <w:t xml:space="preserve"> </w:t>
      </w:r>
      <w:r w:rsidR="003B4302">
        <w:t xml:space="preserve">… </w:t>
      </w:r>
      <w:r w:rsidR="00CB6A66">
        <w:t>vzw Kunst sluist met opvallend gemak</w:t>
      </w:r>
      <w:r w:rsidR="003B4302">
        <w:t xml:space="preserve"> fondsen van het ene </w:t>
      </w:r>
      <w:r w:rsidR="00CB6A66">
        <w:t xml:space="preserve">project </w:t>
      </w:r>
      <w:r w:rsidR="003B4302">
        <w:t>naar het andere ...</w:t>
      </w:r>
    </w:p>
    <w:p w:rsidR="003B4302" w:rsidRPr="00617FFA" w:rsidRDefault="003B4302" w:rsidP="00EA4B19">
      <w:pPr>
        <w:jc w:val="both"/>
      </w:pPr>
      <w:r>
        <w:t xml:space="preserve">- door vertraging in 2013 zal achterstand van aantal beeldjes moeten verwerkt worden via mix van </w:t>
      </w:r>
      <w:r w:rsidRPr="0098146C">
        <w:rPr>
          <w:i/>
        </w:rPr>
        <w:t>overwerk en creatieve</w:t>
      </w:r>
      <w:r>
        <w:t xml:space="preserve"> oplossingen. Daarvoor meer structureel productiebudget nodig. In overleg met financieel manager van provincie zoeken we mogelijkheden van budgetverschuiving binnen meerjarenplanning.</w:t>
      </w:r>
      <w:r w:rsidR="00531C2A">
        <w:t xml:space="preserve">   </w:t>
      </w:r>
      <w:r w:rsidR="00531C2A" w:rsidRPr="00531C2A">
        <w:rPr>
          <w:i/>
        </w:rPr>
        <w:t>Wat dan uiteindelijk ook gebeurd!</w:t>
      </w:r>
      <w:r w:rsidR="00617FFA">
        <w:rPr>
          <w:i/>
        </w:rPr>
        <w:t xml:space="preserve"> (uitleg toen: omwille </w:t>
      </w:r>
      <w:r w:rsidR="00617FFA" w:rsidRPr="00617FFA">
        <w:rPr>
          <w:i/>
          <w:u w:val="single"/>
        </w:rPr>
        <w:t>van de overschrijding van het maximaal toelaatbare bedrag</w:t>
      </w:r>
      <w:r w:rsidR="00617FFA">
        <w:rPr>
          <w:i/>
          <w:u w:val="single"/>
        </w:rPr>
        <w:t xml:space="preserve">). </w:t>
      </w:r>
      <w:r w:rsidR="00617FFA">
        <w:t xml:space="preserve"> Daar zit nu net het probleem: Er is </w:t>
      </w:r>
      <w:r w:rsidR="00617FFA" w:rsidRPr="00617FFA">
        <w:rPr>
          <w:u w:val="single"/>
        </w:rPr>
        <w:t>voortdurend</w:t>
      </w:r>
      <w:r w:rsidR="00617FFA">
        <w:t xml:space="preserve"> een overschrijding van het maximaal toelaatbare bedrag!</w:t>
      </w:r>
    </w:p>
    <w:p w:rsidR="003B4302" w:rsidRDefault="003B4302" w:rsidP="00EA4B19">
      <w:pPr>
        <w:jc w:val="both"/>
        <w:rPr>
          <w:i/>
        </w:rPr>
      </w:pPr>
      <w:r>
        <w:t xml:space="preserve">- </w:t>
      </w:r>
      <w:r w:rsidR="00531C2A">
        <w:t xml:space="preserve">En later vindt men het ineens “onvoorzien en onverklaarbaar” dat er BTW moet betaald worden. </w:t>
      </w:r>
      <w:r w:rsidR="00CB6A66">
        <w:t xml:space="preserve">Is de reden waarom het punt weer op de agenda komt. </w:t>
      </w:r>
      <w:r w:rsidR="00531C2A">
        <w:t xml:space="preserve">Maar reeds </w:t>
      </w:r>
      <w:r>
        <w:t>in 2014</w:t>
      </w:r>
      <w:r w:rsidR="00531C2A">
        <w:t xml:space="preserve"> lezen we in het verslag</w:t>
      </w:r>
      <w:r>
        <w:t xml:space="preserve">: overzicht personeel van vzw Kunst en </w:t>
      </w:r>
      <w:r w:rsidR="00531C2A">
        <w:t xml:space="preserve">vzw </w:t>
      </w:r>
      <w:r>
        <w:t>Combat</w:t>
      </w:r>
      <w:r w:rsidR="00531C2A">
        <w:t xml:space="preserve"> (</w:t>
      </w:r>
      <w:r w:rsidR="00531C2A" w:rsidRPr="00531C2A">
        <w:rPr>
          <w:i/>
        </w:rPr>
        <w:t>nog 1 van die vzw’s</w:t>
      </w:r>
      <w:r w:rsidR="00531C2A">
        <w:t>)</w:t>
      </w:r>
      <w:r>
        <w:t xml:space="preserve">. Betaald via deel </w:t>
      </w:r>
      <w:r w:rsidRPr="007444DA">
        <w:rPr>
          <w:u w:val="single"/>
        </w:rPr>
        <w:t>inkomsten peter-en meterschappen</w:t>
      </w:r>
      <w:r>
        <w:t xml:space="preserve"> en inkomsten </w:t>
      </w:r>
      <w:proofErr w:type="spellStart"/>
      <w:r>
        <w:t>samenwerkings</w:t>
      </w:r>
      <w:proofErr w:type="spellEnd"/>
      <w:r>
        <w:t xml:space="preserve"> overeenkomst creatieopdracht provinciebestuur W-Vl. </w:t>
      </w:r>
      <w:r w:rsidR="00531C2A" w:rsidRPr="000D6DA5">
        <w:rPr>
          <w:i/>
        </w:rPr>
        <w:t>Dus van die verkoop van de beeldjes, want wat zijn die peterschappen anders?</w:t>
      </w:r>
    </w:p>
    <w:p w:rsidR="00A4436B" w:rsidRDefault="00A4436B" w:rsidP="00EA4B19">
      <w:pPr>
        <w:jc w:val="both"/>
      </w:pPr>
      <w:r>
        <w:t>- het was toch duidelijk van het begin af dat er inkomsten waren, en dat er dus BTW verschuldigd zou zijn. Men moest er toch minstens op voorzien zijn.</w:t>
      </w:r>
    </w:p>
    <w:p w:rsidR="003B4302" w:rsidRDefault="003B4302" w:rsidP="00EA4B19">
      <w:pPr>
        <w:jc w:val="both"/>
      </w:pPr>
      <w:r>
        <w:t>NU WETEN ZE TOCH AL DAT ZE INKOMSTEN HEBBEN? EN DAT ZE DUS BTW PLICHTIG ZIJN!!????</w:t>
      </w:r>
    </w:p>
    <w:p w:rsidR="003B4302" w:rsidRDefault="00CB6A66" w:rsidP="00EA4B19">
      <w:pPr>
        <w:jc w:val="both"/>
      </w:pPr>
      <w:r>
        <w:t>- komt dan vandaag</w:t>
      </w:r>
      <w:r w:rsidR="003B4302">
        <w:t xml:space="preserve"> de vraag om dringend, </w:t>
      </w:r>
      <w:proofErr w:type="spellStart"/>
      <w:r w:rsidR="003B4302">
        <w:t>subito</w:t>
      </w:r>
      <w:proofErr w:type="spellEnd"/>
      <w:r w:rsidR="003B4302">
        <w:t xml:space="preserve"> presto, over 400.000 € euro te beschikken omdat ineens achterstallige BTW moet betaald worden.</w:t>
      </w:r>
    </w:p>
    <w:p w:rsidR="0061368C" w:rsidRDefault="0061368C" w:rsidP="00EA4B19">
      <w:pPr>
        <w:jc w:val="both"/>
      </w:pPr>
      <w:r>
        <w:t xml:space="preserve">- en nu is ineens alles onvoorzien: ... hoge eenmalige productiekosten verbonden aan de opstart van de permanente en mobiele ateliers (weet men al van in 2013!), </w:t>
      </w:r>
      <w:r w:rsidRPr="00617FFA">
        <w:t>de overschrijding van het maximaal toelaatbare bedrag</w:t>
      </w:r>
      <w:r>
        <w:t>, meer facturen betaald dan oorspronkelijk geraamd, vermindering van de geraamde inkomsten, het moeilijk te voorspellen productieritme (</w:t>
      </w:r>
      <w:r>
        <w:rPr>
          <w:i/>
        </w:rPr>
        <w:t xml:space="preserve">dat is een eufemisme </w:t>
      </w:r>
      <w:r w:rsidRPr="00F66AC8">
        <w:rPr>
          <w:i/>
        </w:rPr>
        <w:t>voor ”</w:t>
      </w:r>
      <w:r w:rsidRPr="00F66AC8">
        <w:rPr>
          <w:i/>
          <w:u w:val="single"/>
        </w:rPr>
        <w:t>achterstand in productie</w:t>
      </w:r>
      <w:r w:rsidRPr="00F66AC8">
        <w:rPr>
          <w:i/>
        </w:rPr>
        <w:t>”)</w:t>
      </w:r>
      <w:r>
        <w:t xml:space="preserve">,  </w:t>
      </w:r>
      <w:proofErr w:type="spellStart"/>
      <w:r>
        <w:t>enz</w:t>
      </w:r>
      <w:proofErr w:type="spellEnd"/>
      <w:r>
        <w:t xml:space="preserve">, enz.... </w:t>
      </w:r>
    </w:p>
    <w:p w:rsidR="0061368C" w:rsidRDefault="0061368C" w:rsidP="00EA4B19">
      <w:pPr>
        <w:jc w:val="both"/>
      </w:pPr>
    </w:p>
    <w:p w:rsidR="003B4302" w:rsidRDefault="003B4302" w:rsidP="00EA4B19">
      <w:pPr>
        <w:jc w:val="both"/>
      </w:pPr>
      <w:r>
        <w:lastRenderedPageBreak/>
        <w:t xml:space="preserve">- </w:t>
      </w:r>
      <w:r w:rsidR="000D6DA5">
        <w:t>krijgen we dan in de commissie é</w:t>
      </w:r>
      <w:r>
        <w:t>n toelichtende nota een hele</w:t>
      </w:r>
      <w:r w:rsidR="000D6DA5">
        <w:t xml:space="preserve"> ingewikkelde uitleg </w:t>
      </w:r>
      <w:r>
        <w:t xml:space="preserve">om toch maar een </w:t>
      </w:r>
      <w:r w:rsidR="000D6DA5">
        <w:t>aannemelijke verklaring voor de zoveelste nieuwe subsidie te vinden. Ambtenaren die anders simpel, klaar en duidelijk het budget toelichten, moeten nu 12 haarspeldbochten nemen en 3 cols van 1</w:t>
      </w:r>
      <w:r w:rsidR="000D6DA5" w:rsidRPr="000D6DA5">
        <w:rPr>
          <w:vertAlign w:val="superscript"/>
        </w:rPr>
        <w:t>ste</w:t>
      </w:r>
      <w:r w:rsidR="00CB6A66">
        <w:t xml:space="preserve"> categorie oprijden om de aankomst </w:t>
      </w:r>
      <w:r w:rsidR="000D6DA5">
        <w:t xml:space="preserve">te bereiken... En dat </w:t>
      </w:r>
      <w:r w:rsidR="0061368C">
        <w:t xml:space="preserve">om uit te leggen </w:t>
      </w:r>
      <w:r>
        <w:t xml:space="preserve"> wat we al zeer lang voorspelden</w:t>
      </w:r>
      <w:r w:rsidR="0061368C">
        <w:t>, en we komen weer op hetzelfde uit</w:t>
      </w:r>
      <w:r>
        <w:t xml:space="preserve">: </w:t>
      </w:r>
      <w:r w:rsidR="000D6DA5" w:rsidRPr="000D6DA5">
        <w:rPr>
          <w:i/>
        </w:rPr>
        <w:t>...</w:t>
      </w:r>
      <w:r w:rsidR="00CB6A66">
        <w:rPr>
          <w:i/>
        </w:rPr>
        <w:t xml:space="preserve">m.a.w. </w:t>
      </w:r>
      <w:r w:rsidR="000D6DA5" w:rsidRPr="000D6DA5">
        <w:rPr>
          <w:i/>
        </w:rPr>
        <w:t xml:space="preserve"> </w:t>
      </w:r>
      <w:r w:rsidRPr="000D6DA5">
        <w:rPr>
          <w:i/>
        </w:rPr>
        <w:t xml:space="preserve">er is </w:t>
      </w:r>
      <w:r w:rsidR="000D6DA5" w:rsidRPr="000D6DA5">
        <w:rPr>
          <w:i/>
        </w:rPr>
        <w:t>weer eens geld tekort en veel geld tekort!!</w:t>
      </w:r>
    </w:p>
    <w:p w:rsidR="00824987" w:rsidRDefault="00824987" w:rsidP="00EA4B19">
      <w:pPr>
        <w:jc w:val="both"/>
      </w:pPr>
      <w:r>
        <w:t xml:space="preserve">- </w:t>
      </w:r>
      <w:r w:rsidR="00617FFA">
        <w:t xml:space="preserve">mag ik hier tenslotte ook opmerken dat de controle van de </w:t>
      </w:r>
      <w:r>
        <w:t>financiële transacties</w:t>
      </w:r>
      <w:r w:rsidR="00617FFA">
        <w:t xml:space="preserve"> zeer moeilijk is. Bij de jaarlijkse verantwoording voor de deputatie lezen we altijd deze formulering:</w:t>
      </w:r>
      <w:r w:rsidR="00321A78">
        <w:t>...</w:t>
      </w:r>
      <w:r w:rsidR="00617FFA">
        <w:t xml:space="preserve"> </w:t>
      </w:r>
      <w:r w:rsidR="00617FFA" w:rsidRPr="00617FFA">
        <w:rPr>
          <w:rFonts w:cs="Verdana"/>
          <w:i/>
          <w:sz w:val="24"/>
          <w:szCs w:val="24"/>
        </w:rPr>
        <w:t xml:space="preserve">met in bijlage </w:t>
      </w:r>
      <w:r w:rsidR="00617FFA" w:rsidRPr="00617FFA">
        <w:rPr>
          <w:i/>
          <w:sz w:val="24"/>
          <w:szCs w:val="24"/>
        </w:rPr>
        <w:t>het voorstel van inhoudelijke invulling van de productionele activiteiten voor het jaar 2016 samen met het budget dat daar voor 2016 tegenover staat</w:t>
      </w:r>
      <w:r w:rsidR="00321A78">
        <w:rPr>
          <w:i/>
          <w:sz w:val="24"/>
          <w:szCs w:val="24"/>
        </w:rPr>
        <w:t xml:space="preserve">... </w:t>
      </w:r>
      <w:r w:rsidR="00321A78">
        <w:rPr>
          <w:sz w:val="24"/>
          <w:szCs w:val="24"/>
        </w:rPr>
        <w:t>Welnu, dat budget van de “productionele activiteiten”  is een kleine tabel op eenA4-tje</w:t>
      </w:r>
      <w:r>
        <w:t>,</w:t>
      </w:r>
      <w:r w:rsidR="00321A78">
        <w:t xml:space="preserve"> waar summier 5 posten vermeld </w:t>
      </w:r>
      <w:r>
        <w:t xml:space="preserve"> </w:t>
      </w:r>
      <w:r w:rsidR="00321A78">
        <w:t xml:space="preserve">worden (directe personeelskost, overhead, portkosten en drukkosten, verplaatsingskosten en representatiekosten). En daarachter de bedragen, die samengeteld de jaarlijkse subsidie uitmaken. Op die manier is toch </w:t>
      </w:r>
      <w:r>
        <w:t>geen controle mogelijk</w:t>
      </w:r>
      <w:r w:rsidR="00321A78">
        <w:t>!</w:t>
      </w:r>
    </w:p>
    <w:p w:rsidR="00FA1ED7" w:rsidRDefault="00FA1ED7" w:rsidP="00EA4B19">
      <w:pPr>
        <w:jc w:val="both"/>
      </w:pPr>
    </w:p>
    <w:p w:rsidR="00FA1ED7" w:rsidRDefault="00FA1ED7" w:rsidP="00EA4B19">
      <w:pPr>
        <w:jc w:val="both"/>
      </w:pPr>
    </w:p>
    <w:p w:rsidR="00FA1ED7" w:rsidRDefault="00D44546" w:rsidP="00EA4B19">
      <w:pPr>
        <w:jc w:val="both"/>
        <w:rPr>
          <w:u w:val="single"/>
        </w:rPr>
      </w:pPr>
      <w:r>
        <w:rPr>
          <w:u w:val="single"/>
        </w:rPr>
        <w:t xml:space="preserve">Luik Structuur en </w:t>
      </w:r>
      <w:r w:rsidR="00FA1ED7" w:rsidRPr="00536568">
        <w:rPr>
          <w:u w:val="single"/>
        </w:rPr>
        <w:t>Zakelijk</w:t>
      </w:r>
      <w:r w:rsidR="00FA1ED7">
        <w:rPr>
          <w:u w:val="single"/>
        </w:rPr>
        <w:t xml:space="preserve"> beheer</w:t>
      </w:r>
    </w:p>
    <w:p w:rsidR="00FA1ED7" w:rsidRDefault="00FA1ED7" w:rsidP="00EA4B19">
      <w:pPr>
        <w:jc w:val="both"/>
      </w:pPr>
      <w:r>
        <w:t>- uit deze chronologie moge blijken d</w:t>
      </w:r>
      <w:r w:rsidR="00321A78">
        <w:t>at de zaken niet gesmeerd lopen en dat er veel onduidelijkheid is.</w:t>
      </w:r>
    </w:p>
    <w:p w:rsidR="00321A78" w:rsidRDefault="00321A78" w:rsidP="00EA4B19">
      <w:pPr>
        <w:jc w:val="both"/>
      </w:pPr>
      <w:r>
        <w:t xml:space="preserve">- waar er nog meer mist gespuid wordt, is in het zakelijk beheer en in de zakelijke structuur, waarin een kat haar jongen niet meer terugvindt. </w:t>
      </w:r>
    </w:p>
    <w:p w:rsidR="00FA1ED7" w:rsidRDefault="00FA1ED7" w:rsidP="00EA4B19">
      <w:pPr>
        <w:jc w:val="both"/>
      </w:pPr>
      <w:r>
        <w:t xml:space="preserve">- kan ook moeilijk anders want drie vzw’s zitten hier verstrengeld: vzw Combat, </w:t>
      </w:r>
      <w:proofErr w:type="spellStart"/>
      <w:r>
        <w:t>P’Art</w:t>
      </w:r>
      <w:proofErr w:type="spellEnd"/>
      <w:r>
        <w:t xml:space="preserve"> en Kunst.</w:t>
      </w:r>
    </w:p>
    <w:p w:rsidR="00FA1ED7" w:rsidRDefault="00FA1ED7" w:rsidP="00EA4B19">
      <w:pPr>
        <w:jc w:val="both"/>
      </w:pPr>
      <w:r>
        <w:t>- geen heldere afbakening tussen de raad van bestuur en de directie van de vzw Kunst. Zijn</w:t>
      </w:r>
      <w:r w:rsidR="00A4436B">
        <w:t xml:space="preserve"> steeds </w:t>
      </w:r>
      <w:r>
        <w:t>dezelfde per</w:t>
      </w:r>
      <w:r w:rsidR="00BD5A76">
        <w:t>sonen, die dan nog eens verbonden</w:t>
      </w:r>
      <w:r>
        <w:t xml:space="preserve"> zijn door de familieband.</w:t>
      </w:r>
    </w:p>
    <w:p w:rsidR="00321A78" w:rsidRDefault="00321A78" w:rsidP="00EA4B19">
      <w:pPr>
        <w:jc w:val="both"/>
      </w:pPr>
      <w:r>
        <w:t>- recent werd de zakelijke werking van vzw Kunst naar aanleiding van vraag van een werkingssubsidie van 475.000 € in het kader van het Kunstendecreet door de Vlaamse administratie grondig geëvalueerd en doorgelicht. Ze kreeg als</w:t>
      </w:r>
      <w:r w:rsidRPr="0098146C">
        <w:t xml:space="preserve"> beoordeling </w:t>
      </w:r>
      <w:r>
        <w:t xml:space="preserve"> een </w:t>
      </w:r>
      <w:r w:rsidRPr="0098146C">
        <w:rPr>
          <w:u w:val="single"/>
        </w:rPr>
        <w:t>volstrekt onvoldoende.</w:t>
      </w:r>
      <w:r w:rsidRPr="0098146C">
        <w:t xml:space="preserve"> </w:t>
      </w:r>
    </w:p>
    <w:p w:rsidR="00FA1ED7" w:rsidRDefault="00FA1ED7" w:rsidP="00EA4B19">
      <w:pPr>
        <w:jc w:val="both"/>
      </w:pPr>
      <w:r>
        <w:t xml:space="preserve">- de </w:t>
      </w:r>
      <w:proofErr w:type="spellStart"/>
      <w:r>
        <w:t>princiepes</w:t>
      </w:r>
      <w:proofErr w:type="spellEnd"/>
      <w:r>
        <w:t xml:space="preserve"> van goed bestuur zijn hier niet toegepast.</w:t>
      </w:r>
    </w:p>
    <w:p w:rsidR="00FA1ED7" w:rsidRDefault="00FA1ED7" w:rsidP="00EA4B19">
      <w:pPr>
        <w:jc w:val="both"/>
      </w:pPr>
      <w:r>
        <w:t>- de controlerende bevoegdheid van de raad van bestuur kan enkel als onvoldoende gecatalogeerd worden.</w:t>
      </w:r>
    </w:p>
    <w:p w:rsidR="00FA1ED7" w:rsidRDefault="00FA1ED7" w:rsidP="00EA4B19">
      <w:pPr>
        <w:jc w:val="both"/>
      </w:pPr>
      <w:r>
        <w:t>-</w:t>
      </w:r>
      <w:r w:rsidRPr="0098146C">
        <w:t xml:space="preserve"> </w:t>
      </w:r>
      <w:r w:rsidR="00BD5A76">
        <w:t xml:space="preserve">wij hebben naar aanleiding van het dossier </w:t>
      </w:r>
      <w:proofErr w:type="spellStart"/>
      <w:r w:rsidR="00BD5A76">
        <w:t>Watou</w:t>
      </w:r>
      <w:proofErr w:type="spellEnd"/>
      <w:r w:rsidR="00BD5A76">
        <w:t xml:space="preserve"> ook al vraagtekens geplaatst achter het functioneren van de vzw Kunst</w:t>
      </w:r>
    </w:p>
    <w:p w:rsidR="00BD5A76" w:rsidRDefault="00BD5A76" w:rsidP="00EA4B19">
      <w:pPr>
        <w:jc w:val="both"/>
      </w:pPr>
    </w:p>
    <w:p w:rsidR="00BD5A76" w:rsidRDefault="00BD5A76" w:rsidP="00EA4B19">
      <w:pPr>
        <w:jc w:val="both"/>
      </w:pPr>
      <w:r>
        <w:t xml:space="preserve">Ik kom tot mijn conclusie: </w:t>
      </w:r>
    </w:p>
    <w:p w:rsidR="00F66AC8" w:rsidRDefault="00BD5A76" w:rsidP="00EA4B19">
      <w:pPr>
        <w:jc w:val="both"/>
      </w:pPr>
      <w:r>
        <w:t>- de</w:t>
      </w:r>
      <w:r w:rsidR="003B4302">
        <w:t xml:space="preserve"> vzw Kunst maakte er een zootje van, en de controle daarover liep duidelijk mank! Ondanks herhaalde goedbedoelde kritiek, die men naast zich neerlegde. </w:t>
      </w:r>
      <w:r w:rsidR="00A4436B">
        <w:t xml:space="preserve">De vzw Kunst krijgt enorme middelen overheidsgeld toegestopt en gaat er niet zorgvuldig mee om! </w:t>
      </w:r>
      <w:r w:rsidR="003B4302">
        <w:t>Het wordt hoog tijd dat men orde op zaken stelt bij de vzw Kunst</w:t>
      </w:r>
      <w:r w:rsidR="00824987">
        <w:t xml:space="preserve"> en dat de deputatie in deze haar verantwoordelijkheid neemt.</w:t>
      </w:r>
      <w:r>
        <w:t xml:space="preserve"> </w:t>
      </w:r>
    </w:p>
    <w:p w:rsidR="003B4302" w:rsidRDefault="00BD5A76" w:rsidP="00EA4B19">
      <w:pPr>
        <w:jc w:val="both"/>
      </w:pPr>
      <w:r>
        <w:t>Is een audit van die vzw hier niet op zijn plaats?</w:t>
      </w:r>
    </w:p>
    <w:p w:rsidR="003B4302" w:rsidRDefault="003B4302" w:rsidP="003B4302"/>
    <w:p w:rsidR="003B4302" w:rsidRPr="003B4302" w:rsidRDefault="00BD5A76">
      <w:r>
        <w:t>JVM 27</w:t>
      </w:r>
      <w:r w:rsidR="003B4302">
        <w:t>042017</w:t>
      </w:r>
    </w:p>
    <w:sectPr w:rsidR="003B4302" w:rsidRPr="003B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02"/>
    <w:rsid w:val="000D6DA5"/>
    <w:rsid w:val="00321A78"/>
    <w:rsid w:val="00365ECB"/>
    <w:rsid w:val="003B4302"/>
    <w:rsid w:val="00531C2A"/>
    <w:rsid w:val="0061368C"/>
    <w:rsid w:val="00617FFA"/>
    <w:rsid w:val="007456EA"/>
    <w:rsid w:val="00824987"/>
    <w:rsid w:val="00A4436B"/>
    <w:rsid w:val="00A764E3"/>
    <w:rsid w:val="00AC6489"/>
    <w:rsid w:val="00BC3E1A"/>
    <w:rsid w:val="00BD5A76"/>
    <w:rsid w:val="00CB6A66"/>
    <w:rsid w:val="00D44546"/>
    <w:rsid w:val="00EA4B19"/>
    <w:rsid w:val="00F66AC8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55D8B"/>
  <w15:chartTrackingRefBased/>
  <w15:docId w15:val="{A0348194-315B-4976-A082-84478D2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Meirhaeghe</dc:creator>
  <cp:keywords/>
  <dc:description/>
  <cp:lastModifiedBy>Ben Glorieux</cp:lastModifiedBy>
  <cp:revision>9</cp:revision>
  <cp:lastPrinted>2017-04-27T04:48:00Z</cp:lastPrinted>
  <dcterms:created xsi:type="dcterms:W3CDTF">2017-04-26T12:12:00Z</dcterms:created>
  <dcterms:modified xsi:type="dcterms:W3CDTF">2017-04-28T09:35:00Z</dcterms:modified>
</cp:coreProperties>
</file>